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57F7" w14:textId="77777777"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bookmarkStart w:id="0" w:name="_GoBack"/>
      <w:bookmarkEnd w:id="0"/>
      <w:r>
        <w:rPr>
          <w:noProof/>
        </w:rPr>
        <w:drawing>
          <wp:anchor distT="0" distB="0" distL="114300" distR="114300" simplePos="0" relativeHeight="251659264" behindDoc="1" locked="0" layoutInCell="1" allowOverlap="1" wp14:anchorId="31F7C14F" wp14:editId="0BDA7165">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4"/>
          <w:szCs w:val="24"/>
          <w:bdr w:val="none" w:sz="0" w:space="0" w:color="auto" w:frame="1"/>
          <w:lang w:eastAsia="en-GB"/>
        </w:rPr>
        <w:t>29 June 2020</w:t>
      </w:r>
    </w:p>
    <w:p w14:paraId="2BB212CA" w14:textId="77777777"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p>
    <w:p w14:paraId="0F5D9BF7" w14:textId="77777777"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p>
    <w:p w14:paraId="4A270E59" w14:textId="3E2E4B14"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r w:rsidRPr="0006055C">
        <w:rPr>
          <w:rFonts w:ascii="Calibri" w:eastAsia="Times New Roman" w:hAnsi="Calibri" w:cs="Calibri"/>
          <w:color w:val="000000"/>
          <w:sz w:val="24"/>
          <w:szCs w:val="24"/>
          <w:bdr w:val="none" w:sz="0" w:space="0" w:color="auto" w:frame="1"/>
          <w:lang w:eastAsia="en-GB"/>
        </w:rPr>
        <w:t>Dear students, parents and carers,</w:t>
      </w:r>
    </w:p>
    <w:p w14:paraId="11031629"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575E55E8" w14:textId="3E75D8D8"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r w:rsidRPr="0006055C">
        <w:rPr>
          <w:rFonts w:ascii="Calibri" w:eastAsia="Times New Roman" w:hAnsi="Calibri" w:cs="Calibri"/>
          <w:color w:val="000000"/>
          <w:sz w:val="24"/>
          <w:szCs w:val="24"/>
          <w:bdr w:val="none" w:sz="0" w:space="0" w:color="auto" w:frame="1"/>
          <w:lang w:eastAsia="en-GB"/>
        </w:rPr>
        <w:t>I hope you and your family are well and safe.</w:t>
      </w:r>
    </w:p>
    <w:p w14:paraId="4A0CA7EA"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59127C7F" w14:textId="60DAF703" w:rsidR="0006055C" w:rsidRDefault="0006055C" w:rsidP="0006055C">
      <w:pPr>
        <w:spacing w:after="0" w:line="241" w:lineRule="atLeast"/>
        <w:rPr>
          <w:rFonts w:ascii="Calibri" w:eastAsia="Times New Roman" w:hAnsi="Calibri" w:cs="Calibri"/>
          <w:color w:val="000000"/>
          <w:sz w:val="24"/>
          <w:szCs w:val="24"/>
          <w:bdr w:val="none" w:sz="0" w:space="0" w:color="auto" w:frame="1"/>
          <w:lang w:eastAsia="en-GB"/>
        </w:rPr>
      </w:pPr>
      <w:r w:rsidRPr="0006055C">
        <w:rPr>
          <w:rFonts w:ascii="Calibri" w:eastAsia="Times New Roman" w:hAnsi="Calibri" w:cs="Calibri"/>
          <w:color w:val="000000"/>
          <w:sz w:val="24"/>
          <w:szCs w:val="24"/>
          <w:bdr w:val="none" w:sz="0" w:space="0" w:color="auto" w:frame="1"/>
          <w:lang w:eastAsia="en-GB"/>
        </w:rPr>
        <w:t>What a first week of British summer we’ve had! I hope you managed to enjoy some glorious weather with friends and family in the park or private gardens, it is so important for our mental </w:t>
      </w:r>
      <w:r w:rsidR="00366ED1" w:rsidRPr="0006055C">
        <w:rPr>
          <w:rFonts w:ascii="Calibri" w:eastAsia="Times New Roman" w:hAnsi="Calibri" w:cs="Calibri"/>
          <w:color w:val="000000"/>
          <w:sz w:val="23"/>
          <w:szCs w:val="23"/>
          <w:bdr w:val="none" w:sz="0" w:space="0" w:color="auto" w:frame="1"/>
          <w:lang w:eastAsia="en-GB"/>
        </w:rPr>
        <w:t>wellbeing</w:t>
      </w:r>
      <w:r w:rsidRPr="0006055C">
        <w:rPr>
          <w:rFonts w:ascii="Calibri" w:eastAsia="Times New Roman" w:hAnsi="Calibri" w:cs="Calibri"/>
          <w:color w:val="000000"/>
          <w:sz w:val="24"/>
          <w:szCs w:val="24"/>
          <w:bdr w:val="none" w:sz="0" w:space="0" w:color="auto" w:frame="1"/>
          <w:lang w:eastAsia="en-GB"/>
        </w:rPr>
        <w:t> to spend time with people we love.</w:t>
      </w:r>
    </w:p>
    <w:p w14:paraId="2F17FA26" w14:textId="77777777" w:rsidR="0006055C" w:rsidRPr="0006055C" w:rsidRDefault="0006055C" w:rsidP="0006055C">
      <w:pPr>
        <w:spacing w:after="0" w:line="241" w:lineRule="atLeast"/>
        <w:rPr>
          <w:rFonts w:ascii="Segoe UI" w:eastAsia="Times New Roman" w:hAnsi="Segoe UI" w:cs="Segoe UI"/>
          <w:color w:val="201F1E"/>
          <w:sz w:val="23"/>
          <w:szCs w:val="23"/>
          <w:lang w:eastAsia="en-GB"/>
        </w:rPr>
      </w:pPr>
    </w:p>
    <w:p w14:paraId="353EFE76" w14:textId="13A9891B" w:rsidR="0006055C" w:rsidRDefault="0006055C" w:rsidP="0006055C">
      <w:pPr>
        <w:spacing w:after="0" w:line="257" w:lineRule="atLeast"/>
        <w:rPr>
          <w:rFonts w:ascii="Calibri" w:eastAsia="Times New Roman" w:hAnsi="Calibri" w:cs="Calibri"/>
          <w:color w:val="000000"/>
          <w:sz w:val="24"/>
          <w:szCs w:val="24"/>
          <w:bdr w:val="none" w:sz="0" w:space="0" w:color="auto" w:frame="1"/>
          <w:lang w:eastAsia="en-GB"/>
        </w:rPr>
      </w:pPr>
      <w:r w:rsidRPr="0006055C">
        <w:rPr>
          <w:rFonts w:ascii="Calibri" w:eastAsia="Times New Roman" w:hAnsi="Calibri" w:cs="Calibri"/>
          <w:color w:val="000000"/>
          <w:sz w:val="24"/>
          <w:szCs w:val="24"/>
          <w:bdr w:val="none" w:sz="0" w:space="0" w:color="auto" w:frame="1"/>
          <w:shd w:val="clear" w:color="auto" w:fill="FFFFFF"/>
          <w:lang w:eastAsia="en-GB"/>
        </w:rPr>
        <w:t xml:space="preserve">From this Saturday 4th July, pubs and restaurants will be able to open, along with places of worship, hairdressers and some other leisure facilities. We all need to try and maintain a </w:t>
      </w:r>
      <w:r w:rsidR="00366ED1" w:rsidRPr="0006055C">
        <w:rPr>
          <w:rFonts w:ascii="Calibri" w:eastAsia="Times New Roman" w:hAnsi="Calibri" w:cs="Calibri"/>
          <w:color w:val="000000"/>
          <w:sz w:val="24"/>
          <w:szCs w:val="24"/>
          <w:bdr w:val="none" w:sz="0" w:space="0" w:color="auto" w:frame="1"/>
          <w:shd w:val="clear" w:color="auto" w:fill="FFFFFF"/>
          <w:lang w:eastAsia="en-GB"/>
        </w:rPr>
        <w:t>2-metre</w:t>
      </w:r>
      <w:r w:rsidRPr="0006055C">
        <w:rPr>
          <w:rFonts w:ascii="Calibri" w:eastAsia="Times New Roman" w:hAnsi="Calibri" w:cs="Calibri"/>
          <w:color w:val="000000"/>
          <w:sz w:val="24"/>
          <w:szCs w:val="24"/>
          <w:bdr w:val="none" w:sz="0" w:space="0" w:color="auto" w:frame="1"/>
          <w:shd w:val="clear" w:color="auto" w:fill="FFFFFF"/>
          <w:lang w:eastAsia="en-GB"/>
        </w:rPr>
        <w:t xml:space="preserve"> distance wherever possible, however the Government's new </w:t>
      </w:r>
      <w:r w:rsidR="00366ED1">
        <w:rPr>
          <w:rFonts w:ascii="Calibri" w:eastAsia="Times New Roman" w:hAnsi="Calibri" w:cs="Calibri"/>
          <w:color w:val="000000"/>
          <w:sz w:val="24"/>
          <w:szCs w:val="24"/>
          <w:bdr w:val="none" w:sz="0" w:space="0" w:color="auto" w:frame="1"/>
          <w:shd w:val="clear" w:color="auto" w:fill="FFFFFF"/>
          <w:lang w:eastAsia="en-GB"/>
        </w:rPr>
        <w:t>“</w:t>
      </w:r>
      <w:r w:rsidRPr="0006055C">
        <w:rPr>
          <w:rFonts w:ascii="Calibri" w:eastAsia="Times New Roman" w:hAnsi="Calibri" w:cs="Calibri"/>
          <w:color w:val="000000"/>
          <w:sz w:val="24"/>
          <w:szCs w:val="24"/>
          <w:bdr w:val="none" w:sz="0" w:space="0" w:color="auto" w:frame="1"/>
          <w:shd w:val="clear" w:color="auto" w:fill="FFFFFF"/>
          <w:lang w:eastAsia="en-GB"/>
        </w:rPr>
        <w:t xml:space="preserve">1 metre </w:t>
      </w:r>
      <w:r w:rsidR="00366ED1" w:rsidRPr="0006055C">
        <w:rPr>
          <w:rFonts w:ascii="Calibri" w:eastAsia="Times New Roman" w:hAnsi="Calibri" w:cs="Calibri"/>
          <w:color w:val="000000"/>
          <w:sz w:val="24"/>
          <w:szCs w:val="24"/>
          <w:bdr w:val="none" w:sz="0" w:space="0" w:color="auto" w:frame="1"/>
          <w:shd w:val="clear" w:color="auto" w:fill="FFFFFF"/>
          <w:lang w:eastAsia="en-GB"/>
        </w:rPr>
        <w:t>plus</w:t>
      </w:r>
      <w:r w:rsidR="00366ED1">
        <w:rPr>
          <w:rFonts w:ascii="Calibri" w:eastAsia="Times New Roman" w:hAnsi="Calibri" w:cs="Calibri"/>
          <w:color w:val="000000"/>
          <w:sz w:val="24"/>
          <w:szCs w:val="24"/>
          <w:bdr w:val="none" w:sz="0" w:space="0" w:color="auto" w:frame="1"/>
          <w:shd w:val="clear" w:color="auto" w:fill="FFFFFF"/>
          <w:lang w:eastAsia="en-GB"/>
        </w:rPr>
        <w:t>”</w:t>
      </w:r>
      <w:r w:rsidRPr="0006055C">
        <w:rPr>
          <w:rFonts w:ascii="Calibri" w:eastAsia="Times New Roman" w:hAnsi="Calibri" w:cs="Calibri"/>
          <w:color w:val="000000"/>
          <w:sz w:val="24"/>
          <w:szCs w:val="24"/>
          <w:bdr w:val="none" w:sz="0" w:space="0" w:color="auto" w:frame="1"/>
          <w:shd w:val="clear" w:color="auto" w:fill="FFFFFF"/>
          <w:lang w:eastAsia="en-GB"/>
        </w:rPr>
        <w:t xml:space="preserve"> rule means that we can relax the distance between ourselves and others to 1 metre, if we're unable to maintain 2 metres.</w:t>
      </w:r>
      <w:r w:rsidRPr="0006055C">
        <w:rPr>
          <w:rFonts w:ascii="Calibri" w:eastAsia="Times New Roman" w:hAnsi="Calibri" w:cs="Calibri"/>
          <w:color w:val="000000"/>
          <w:sz w:val="24"/>
          <w:szCs w:val="24"/>
          <w:bdr w:val="none" w:sz="0" w:space="0" w:color="auto" w:frame="1"/>
          <w:lang w:eastAsia="en-GB"/>
        </w:rPr>
        <w:t> Please make sure you stay alert and safe though.</w:t>
      </w:r>
    </w:p>
    <w:p w14:paraId="794B35A2"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4CB4C50A" w14:textId="7AAF50FC"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323130"/>
          <w:sz w:val="24"/>
          <w:szCs w:val="24"/>
          <w:bdr w:val="none" w:sz="0" w:space="0" w:color="auto" w:frame="1"/>
          <w:lang w:eastAsia="en-GB"/>
        </w:rPr>
        <w:t>A reminder about the </w:t>
      </w:r>
      <w:hyperlink r:id="rId9" w:history="1">
        <w:r w:rsidRPr="0006055C">
          <w:rPr>
            <w:rStyle w:val="Hyperlink"/>
            <w:rFonts w:ascii="Calibri" w:eastAsia="Times New Roman" w:hAnsi="Calibri" w:cs="Calibri"/>
            <w:sz w:val="24"/>
            <w:szCs w:val="24"/>
            <w:bdr w:val="none" w:sz="0" w:space="0" w:color="auto" w:frame="1"/>
            <w:lang w:eastAsia="en-GB"/>
          </w:rPr>
          <w:t>EAST Summer School</w:t>
        </w:r>
      </w:hyperlink>
      <w:r w:rsidRPr="0006055C">
        <w:rPr>
          <w:rFonts w:ascii="Calibri" w:eastAsia="Times New Roman" w:hAnsi="Calibri" w:cs="Calibri"/>
          <w:color w:val="323130"/>
          <w:sz w:val="24"/>
          <w:szCs w:val="24"/>
          <w:bdr w:val="none" w:sz="0" w:space="0" w:color="auto" w:frame="1"/>
          <w:lang w:eastAsia="en-GB"/>
        </w:rPr>
        <w:t xml:space="preserve"> which is a completely free programme for 12 – 17 year olds who live in the local area and want to have fun and learn a new creative skill in the summer holidays. You can register </w:t>
      </w:r>
      <w:hyperlink r:id="rId10" w:tgtFrame="_blank" w:history="1">
        <w:r w:rsidRPr="0006055C">
          <w:rPr>
            <w:rFonts w:ascii="Calibri" w:eastAsia="Times New Roman" w:hAnsi="Calibri" w:cs="Calibri"/>
            <w:color w:val="0000FF"/>
            <w:sz w:val="24"/>
            <w:szCs w:val="24"/>
            <w:u w:val="single"/>
            <w:bdr w:val="none" w:sz="0" w:space="0" w:color="auto" w:frame="1"/>
            <w:lang w:eastAsia="en-GB"/>
          </w:rPr>
          <w:t>here</w:t>
        </w:r>
      </w:hyperlink>
      <w:r w:rsidRPr="0006055C">
        <w:rPr>
          <w:rFonts w:ascii="Calibri" w:eastAsia="Times New Roman" w:hAnsi="Calibri" w:cs="Calibri"/>
          <w:color w:val="323130"/>
          <w:sz w:val="24"/>
          <w:szCs w:val="24"/>
          <w:bdr w:val="none" w:sz="0" w:space="0" w:color="auto" w:frame="1"/>
          <w:lang w:eastAsia="en-GB"/>
        </w:rPr>
        <w:t>.  </w:t>
      </w:r>
    </w:p>
    <w:p w14:paraId="3CF61E18" w14:textId="5BD5E71D"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323130"/>
          <w:sz w:val="24"/>
          <w:szCs w:val="24"/>
          <w:bdr w:val="none" w:sz="0" w:space="0" w:color="auto" w:frame="1"/>
          <w:lang w:eastAsia="en-GB"/>
        </w:rPr>
        <w:t> </w:t>
      </w:r>
    </w:p>
    <w:p w14:paraId="48ED42FA" w14:textId="32C2C1B1" w:rsidR="0006055C" w:rsidRDefault="0006055C" w:rsidP="0006055C">
      <w:pPr>
        <w:spacing w:after="0" w:line="257" w:lineRule="atLeast"/>
        <w:rPr>
          <w:rFonts w:ascii="Calibri" w:eastAsia="Times New Roman" w:hAnsi="Calibri" w:cs="Calibri"/>
          <w:color w:val="000000"/>
          <w:sz w:val="24"/>
          <w:szCs w:val="24"/>
          <w:bdr w:val="none" w:sz="0" w:space="0" w:color="auto" w:frame="1"/>
          <w:lang w:val="en-US" w:eastAsia="en-GB"/>
        </w:rPr>
      </w:pPr>
      <w:r w:rsidRPr="0006055C">
        <w:rPr>
          <w:rFonts w:ascii="Calibri" w:eastAsia="Times New Roman" w:hAnsi="Calibri" w:cs="Calibri"/>
          <w:color w:val="000000"/>
          <w:sz w:val="24"/>
          <w:szCs w:val="24"/>
          <w:bdr w:val="none" w:sz="0" w:space="0" w:color="auto" w:frame="1"/>
          <w:lang w:val="en-US" w:eastAsia="en-GB"/>
        </w:rPr>
        <w:t>Welcome to week 10 of online learning.</w:t>
      </w:r>
    </w:p>
    <w:p w14:paraId="748D7DBD"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512F5CDE" w14:textId="3CAC22FF" w:rsidR="0006055C" w:rsidRDefault="0006055C" w:rsidP="0006055C">
      <w:pPr>
        <w:spacing w:after="0" w:line="257" w:lineRule="atLeast"/>
        <w:rPr>
          <w:rFonts w:ascii="Calibri" w:eastAsia="Times New Roman" w:hAnsi="Calibri" w:cs="Calibri"/>
          <w:color w:val="323130"/>
          <w:sz w:val="24"/>
          <w:szCs w:val="24"/>
          <w:bdr w:val="none" w:sz="0" w:space="0" w:color="auto" w:frame="1"/>
          <w:shd w:val="clear" w:color="auto" w:fill="FFFFFF"/>
          <w:lang w:eastAsia="en-GB"/>
        </w:rPr>
      </w:pPr>
      <w:r w:rsidRPr="0006055C">
        <w:rPr>
          <w:rFonts w:ascii="Calibri" w:eastAsia="Times New Roman" w:hAnsi="Calibri" w:cs="Calibri"/>
          <w:color w:val="000000"/>
          <w:sz w:val="24"/>
          <w:szCs w:val="24"/>
          <w:bdr w:val="none" w:sz="0" w:space="0" w:color="auto" w:frame="1"/>
          <w:shd w:val="clear" w:color="auto" w:fill="FFFFFF"/>
          <w:lang w:val="en-US" w:eastAsia="en-GB"/>
        </w:rPr>
        <w:t>Some of you will continue to</w:t>
      </w:r>
      <w:r w:rsidRPr="0006055C">
        <w:rPr>
          <w:rFonts w:ascii="Calibri" w:eastAsia="Times New Roman" w:hAnsi="Calibri" w:cs="Calibri"/>
          <w:b/>
          <w:bCs/>
          <w:color w:val="000000"/>
          <w:sz w:val="24"/>
          <w:szCs w:val="24"/>
          <w:bdr w:val="none" w:sz="0" w:space="0" w:color="auto" w:frame="1"/>
          <w:shd w:val="clear" w:color="auto" w:fill="FFFFFF"/>
          <w:lang w:eastAsia="en-GB"/>
        </w:rPr>
        <w:t> receive personalised emails </w:t>
      </w:r>
      <w:r w:rsidRPr="0006055C">
        <w:rPr>
          <w:rFonts w:ascii="Calibri" w:eastAsia="Times New Roman" w:hAnsi="Calibri" w:cs="Calibri"/>
          <w:color w:val="323130"/>
          <w:sz w:val="24"/>
          <w:szCs w:val="24"/>
          <w:bdr w:val="none" w:sz="0" w:space="0" w:color="auto" w:frame="1"/>
          <w:shd w:val="clear" w:color="auto" w:fill="FFFFFF"/>
          <w:lang w:eastAsia="en-GB"/>
        </w:rPr>
        <w:t>to congratulate you for completing</w:t>
      </w:r>
      <w:r>
        <w:rPr>
          <w:rFonts w:ascii="Calibri" w:eastAsia="Times New Roman" w:hAnsi="Calibri" w:cs="Calibri"/>
          <w:color w:val="323130"/>
          <w:sz w:val="24"/>
          <w:szCs w:val="24"/>
          <w:bdr w:val="none" w:sz="0" w:space="0" w:color="auto" w:frame="1"/>
          <w:shd w:val="clear" w:color="auto" w:fill="FFFFFF"/>
          <w:lang w:eastAsia="en-GB"/>
        </w:rPr>
        <w:t xml:space="preserve"> </w:t>
      </w:r>
      <w:r w:rsidR="00366ED1" w:rsidRPr="0006055C">
        <w:rPr>
          <w:rFonts w:ascii="Calibri" w:eastAsia="Times New Roman" w:hAnsi="Calibri" w:cs="Calibri"/>
          <w:color w:val="323130"/>
          <w:sz w:val="24"/>
          <w:szCs w:val="24"/>
          <w:bdr w:val="none" w:sz="0" w:space="0" w:color="auto" w:frame="1"/>
          <w:shd w:val="clear" w:color="auto" w:fill="FFFFFF"/>
          <w:lang w:eastAsia="en-GB"/>
        </w:rPr>
        <w:t>all</w:t>
      </w:r>
      <w:r>
        <w:rPr>
          <w:rFonts w:ascii="Calibri" w:eastAsia="Times New Roman" w:hAnsi="Calibri" w:cs="Calibri"/>
          <w:color w:val="323130"/>
          <w:sz w:val="24"/>
          <w:szCs w:val="24"/>
          <w:bdr w:val="none" w:sz="0" w:space="0" w:color="auto" w:frame="1"/>
          <w:shd w:val="clear" w:color="auto" w:fill="FFFFFF"/>
          <w:lang w:eastAsia="en-GB"/>
        </w:rPr>
        <w:t xml:space="preserve"> </w:t>
      </w:r>
      <w:r w:rsidRPr="0006055C">
        <w:rPr>
          <w:rFonts w:ascii="Calibri" w:eastAsia="Times New Roman" w:hAnsi="Calibri" w:cs="Calibri"/>
          <w:color w:val="323130"/>
          <w:sz w:val="24"/>
          <w:szCs w:val="24"/>
          <w:bdr w:val="none" w:sz="0" w:space="0" w:color="auto" w:frame="1"/>
          <w:shd w:val="clear" w:color="auto" w:fill="FFFFFF"/>
          <w:lang w:eastAsia="en-GB"/>
        </w:rPr>
        <w:t>your learning assignments and for having made a fantastic effort to produce excellent work! Well done!</w:t>
      </w:r>
    </w:p>
    <w:p w14:paraId="7B97C9A9"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37390B3F" w14:textId="09656A0D" w:rsidR="0006055C" w:rsidRDefault="0006055C" w:rsidP="0006055C">
      <w:pPr>
        <w:spacing w:after="0" w:line="257" w:lineRule="atLeast"/>
        <w:rPr>
          <w:rFonts w:ascii="Calibri" w:eastAsia="Times New Roman" w:hAnsi="Calibri" w:cs="Calibri"/>
          <w:b/>
          <w:bCs/>
          <w:color w:val="000000"/>
          <w:sz w:val="24"/>
          <w:szCs w:val="24"/>
          <w:bdr w:val="none" w:sz="0" w:space="0" w:color="auto" w:frame="1"/>
          <w:lang w:eastAsia="en-GB"/>
        </w:rPr>
      </w:pPr>
      <w:r w:rsidRPr="0006055C">
        <w:rPr>
          <w:rFonts w:ascii="Calibri" w:eastAsia="Times New Roman" w:hAnsi="Calibri" w:cs="Calibri"/>
          <w:color w:val="323130"/>
          <w:sz w:val="24"/>
          <w:szCs w:val="24"/>
          <w:bdr w:val="none" w:sz="0" w:space="0" w:color="auto" w:frame="1"/>
          <w:shd w:val="clear" w:color="auto" w:fill="FFFFFF"/>
          <w:lang w:eastAsia="en-GB"/>
        </w:rPr>
        <w:t>On top of that </w:t>
      </w:r>
      <w:r w:rsidRPr="0006055C">
        <w:rPr>
          <w:rFonts w:ascii="Calibri" w:eastAsia="Times New Roman" w:hAnsi="Calibri" w:cs="Calibri"/>
          <w:b/>
          <w:bCs/>
          <w:color w:val="323130"/>
          <w:sz w:val="24"/>
          <w:szCs w:val="24"/>
          <w:bdr w:val="none" w:sz="0" w:space="0" w:color="auto" w:frame="1"/>
          <w:shd w:val="clear" w:color="auto" w:fill="FFFFFF"/>
          <w:lang w:eastAsia="en-GB"/>
        </w:rPr>
        <w:t>ALL of you will be receiving personalised phone calls by your tutors</w:t>
      </w:r>
      <w:r w:rsidRPr="0006055C">
        <w:rPr>
          <w:rFonts w:ascii="Calibri" w:eastAsia="Times New Roman" w:hAnsi="Calibri" w:cs="Calibri"/>
          <w:color w:val="323130"/>
          <w:sz w:val="24"/>
          <w:szCs w:val="24"/>
          <w:bdr w:val="none" w:sz="0" w:space="0" w:color="auto" w:frame="1"/>
          <w:shd w:val="clear" w:color="auto" w:fill="FFFFFF"/>
          <w:lang w:eastAsia="en-GB"/>
        </w:rPr>
        <w:t>! B</w:t>
      </w:r>
      <w:r w:rsidRPr="0006055C">
        <w:rPr>
          <w:rFonts w:ascii="Calibri" w:eastAsia="Times New Roman" w:hAnsi="Calibri" w:cs="Calibri"/>
          <w:color w:val="000000"/>
          <w:sz w:val="24"/>
          <w:szCs w:val="24"/>
          <w:bdr w:val="none" w:sz="0" w:space="0" w:color="auto" w:frame="1"/>
          <w:lang w:eastAsia="en-GB"/>
        </w:rPr>
        <w:t>efore the end of the school year, to complete the term in a positive way and to engender a sense of support ready for next term, Tutors will be making individual calls to their Tutors group students during the final three weeks of the summer term. </w:t>
      </w:r>
      <w:r w:rsidRPr="0006055C">
        <w:rPr>
          <w:rFonts w:ascii="Calibri" w:eastAsia="Times New Roman" w:hAnsi="Calibri" w:cs="Calibri"/>
          <w:b/>
          <w:bCs/>
          <w:color w:val="000000"/>
          <w:sz w:val="24"/>
          <w:szCs w:val="24"/>
          <w:bdr w:val="none" w:sz="0" w:space="0" w:color="auto" w:frame="1"/>
          <w:lang w:eastAsia="en-GB"/>
        </w:rPr>
        <w:t>Please do not get anxious about those phone calls</w:t>
      </w:r>
      <w:r w:rsidRPr="0006055C">
        <w:rPr>
          <w:rFonts w:ascii="Calibri" w:eastAsia="Times New Roman" w:hAnsi="Calibri" w:cs="Calibri"/>
          <w:color w:val="000000"/>
          <w:sz w:val="24"/>
          <w:szCs w:val="24"/>
          <w:bdr w:val="none" w:sz="0" w:space="0" w:color="auto" w:frame="1"/>
          <w:lang w:eastAsia="en-GB"/>
        </w:rPr>
        <w:t> as they are to check how students are, ask if they have any plans for the summer holiday, talk about September 2020 as a fresh term (in the hope that all is back to usual) and to ask them to </w:t>
      </w:r>
      <w:r w:rsidRPr="0006055C">
        <w:rPr>
          <w:rFonts w:ascii="Calibri" w:eastAsia="Times New Roman" w:hAnsi="Calibri" w:cs="Calibri"/>
          <w:b/>
          <w:bCs/>
          <w:color w:val="000000"/>
          <w:sz w:val="24"/>
          <w:szCs w:val="24"/>
          <w:bdr w:val="none" w:sz="0" w:space="0" w:color="auto" w:frame="1"/>
          <w:lang w:eastAsia="en-GB"/>
        </w:rPr>
        <w:t>keep checking the school website as new information will be posted about the September start.</w:t>
      </w:r>
    </w:p>
    <w:p w14:paraId="6D7FA940"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2C0273FF" w14:textId="1D4728DA" w:rsidR="0006055C" w:rsidRDefault="0006055C" w:rsidP="0006055C">
      <w:pPr>
        <w:spacing w:after="0" w:line="257" w:lineRule="atLeast"/>
        <w:rPr>
          <w:rFonts w:ascii="Calibri" w:eastAsia="Times New Roman" w:hAnsi="Calibri" w:cs="Calibri"/>
          <w:b/>
          <w:bCs/>
          <w:color w:val="000000"/>
          <w:sz w:val="24"/>
          <w:szCs w:val="24"/>
          <w:bdr w:val="none" w:sz="0" w:space="0" w:color="auto" w:frame="1"/>
          <w:lang w:eastAsia="en-GB"/>
        </w:rPr>
      </w:pPr>
      <w:r w:rsidRPr="0006055C">
        <w:rPr>
          <w:rFonts w:ascii="Calibri" w:eastAsia="Times New Roman" w:hAnsi="Calibri" w:cs="Calibri"/>
          <w:b/>
          <w:bCs/>
          <w:color w:val="000000"/>
          <w:sz w:val="24"/>
          <w:szCs w:val="24"/>
          <w:bdr w:val="none" w:sz="0" w:space="0" w:color="auto" w:frame="1"/>
          <w:lang w:eastAsia="en-GB"/>
        </w:rPr>
        <w:t>Well done again for engaging so brillia</w:t>
      </w:r>
      <w:r>
        <w:rPr>
          <w:rFonts w:ascii="Calibri" w:eastAsia="Times New Roman" w:hAnsi="Calibri" w:cs="Calibri"/>
          <w:b/>
          <w:bCs/>
          <w:color w:val="000000"/>
          <w:sz w:val="24"/>
          <w:szCs w:val="24"/>
          <w:bdr w:val="none" w:sz="0" w:space="0" w:color="auto" w:frame="1"/>
          <w:lang w:eastAsia="en-GB"/>
        </w:rPr>
        <w:t>n</w:t>
      </w:r>
      <w:r w:rsidRPr="0006055C">
        <w:rPr>
          <w:rFonts w:ascii="Calibri" w:eastAsia="Times New Roman" w:hAnsi="Calibri" w:cs="Calibri"/>
          <w:b/>
          <w:bCs/>
          <w:color w:val="000000"/>
          <w:sz w:val="24"/>
          <w:szCs w:val="24"/>
          <w:bdr w:val="none" w:sz="0" w:space="0" w:color="auto" w:frame="1"/>
          <w:lang w:eastAsia="en-GB"/>
        </w:rPr>
        <w:t xml:space="preserve">tly with Tutor Time! Remember to register at </w:t>
      </w:r>
      <w:r w:rsidR="00366ED1">
        <w:rPr>
          <w:rFonts w:ascii="Calibri" w:eastAsia="Times New Roman" w:hAnsi="Calibri" w:cs="Calibri"/>
          <w:b/>
          <w:bCs/>
          <w:color w:val="000000"/>
          <w:sz w:val="24"/>
          <w:szCs w:val="24"/>
          <w:bdr w:val="none" w:sz="0" w:space="0" w:color="auto" w:frame="1"/>
          <w:lang w:eastAsia="en-GB"/>
        </w:rPr>
        <w:br/>
      </w:r>
      <w:r w:rsidRPr="0006055C">
        <w:rPr>
          <w:rFonts w:ascii="Calibri" w:eastAsia="Times New Roman" w:hAnsi="Calibri" w:cs="Calibri"/>
          <w:b/>
          <w:bCs/>
          <w:color w:val="000000"/>
          <w:sz w:val="24"/>
          <w:szCs w:val="24"/>
          <w:bdr w:val="none" w:sz="0" w:space="0" w:color="auto" w:frame="1"/>
          <w:lang w:eastAsia="en-GB"/>
        </w:rPr>
        <w:t>1.30</w:t>
      </w:r>
      <w:r w:rsidR="00366ED1">
        <w:rPr>
          <w:rFonts w:ascii="Calibri" w:eastAsia="Times New Roman" w:hAnsi="Calibri" w:cs="Calibri"/>
          <w:b/>
          <w:bCs/>
          <w:color w:val="000000"/>
          <w:sz w:val="24"/>
          <w:szCs w:val="24"/>
          <w:bdr w:val="none" w:sz="0" w:space="0" w:color="auto" w:frame="1"/>
          <w:lang w:eastAsia="en-GB"/>
        </w:rPr>
        <w:t xml:space="preserve"> </w:t>
      </w:r>
      <w:r w:rsidRPr="0006055C">
        <w:rPr>
          <w:rFonts w:ascii="Calibri" w:eastAsia="Times New Roman" w:hAnsi="Calibri" w:cs="Calibri"/>
          <w:b/>
          <w:bCs/>
          <w:color w:val="000000"/>
          <w:sz w:val="24"/>
          <w:szCs w:val="24"/>
          <w:bdr w:val="none" w:sz="0" w:space="0" w:color="auto" w:frame="1"/>
          <w:lang w:eastAsia="en-GB"/>
        </w:rPr>
        <w:t>p</w:t>
      </w:r>
      <w:r w:rsidR="00366ED1">
        <w:rPr>
          <w:rFonts w:ascii="Calibri" w:eastAsia="Times New Roman" w:hAnsi="Calibri" w:cs="Calibri"/>
          <w:b/>
          <w:bCs/>
          <w:color w:val="000000"/>
          <w:sz w:val="24"/>
          <w:szCs w:val="24"/>
          <w:bdr w:val="none" w:sz="0" w:space="0" w:color="auto" w:frame="1"/>
          <w:lang w:eastAsia="en-GB"/>
        </w:rPr>
        <w:t>.</w:t>
      </w:r>
      <w:r w:rsidRPr="0006055C">
        <w:rPr>
          <w:rFonts w:ascii="Calibri" w:eastAsia="Times New Roman" w:hAnsi="Calibri" w:cs="Calibri"/>
          <w:b/>
          <w:bCs/>
          <w:color w:val="000000"/>
          <w:sz w:val="24"/>
          <w:szCs w:val="24"/>
          <w:bdr w:val="none" w:sz="0" w:space="0" w:color="auto" w:frame="1"/>
          <w:lang w:eastAsia="en-GB"/>
        </w:rPr>
        <w:t>m</w:t>
      </w:r>
      <w:r w:rsidR="00366ED1">
        <w:rPr>
          <w:rFonts w:ascii="Calibri" w:eastAsia="Times New Roman" w:hAnsi="Calibri" w:cs="Calibri"/>
          <w:b/>
          <w:bCs/>
          <w:color w:val="000000"/>
          <w:sz w:val="24"/>
          <w:szCs w:val="24"/>
          <w:bdr w:val="none" w:sz="0" w:space="0" w:color="auto" w:frame="1"/>
          <w:lang w:eastAsia="en-GB"/>
        </w:rPr>
        <w:t>.</w:t>
      </w:r>
      <w:r w:rsidRPr="0006055C">
        <w:rPr>
          <w:rFonts w:ascii="Calibri" w:eastAsia="Times New Roman" w:hAnsi="Calibri" w:cs="Calibri"/>
          <w:b/>
          <w:bCs/>
          <w:color w:val="000000"/>
          <w:sz w:val="24"/>
          <w:szCs w:val="24"/>
          <w:bdr w:val="none" w:sz="0" w:space="0" w:color="auto" w:frame="1"/>
          <w:lang w:eastAsia="en-GB"/>
        </w:rPr>
        <w:t xml:space="preserve"> on Wednesdays and Fridays!</w:t>
      </w:r>
    </w:p>
    <w:p w14:paraId="741AA51B"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7528DA2C" w14:textId="3D3D02B5"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181817"/>
          <w:sz w:val="24"/>
          <w:szCs w:val="24"/>
          <w:bdr w:val="none" w:sz="0" w:space="0" w:color="auto" w:frame="1"/>
          <w:lang w:eastAsia="en-GB"/>
        </w:rPr>
        <w:t>On top of your schoolwork, </w:t>
      </w:r>
      <w:r w:rsidRPr="0006055C">
        <w:rPr>
          <w:rFonts w:ascii="Calibri" w:eastAsia="Times New Roman" w:hAnsi="Calibri" w:cs="Calibri"/>
          <w:b/>
          <w:bCs/>
          <w:color w:val="181817"/>
          <w:sz w:val="24"/>
          <w:szCs w:val="24"/>
          <w:bdr w:val="none" w:sz="0" w:space="0" w:color="auto" w:frame="1"/>
          <w:lang w:eastAsia="en-GB"/>
        </w:rPr>
        <w:t>you should all be reading and completing your quizzes for Accelerated Reader.</w:t>
      </w:r>
      <w:r w:rsidRPr="0006055C">
        <w:rPr>
          <w:rFonts w:ascii="Calibri" w:eastAsia="Times New Roman" w:hAnsi="Calibri" w:cs="Calibri"/>
          <w:color w:val="181817"/>
          <w:sz w:val="24"/>
          <w:szCs w:val="24"/>
          <w:bdr w:val="none" w:sz="0" w:space="0" w:color="auto" w:frame="1"/>
          <w:lang w:eastAsia="en-GB"/>
        </w:rPr>
        <w:t> Please make sure you don’t neglect your reading. It is such a wonderful way to relax, escape and learn!</w:t>
      </w:r>
    </w:p>
    <w:p w14:paraId="3B46B056" w14:textId="77777777"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181817"/>
          <w:sz w:val="24"/>
          <w:szCs w:val="24"/>
          <w:bdr w:val="none" w:sz="0" w:space="0" w:color="auto" w:frame="1"/>
          <w:lang w:eastAsia="en-GB"/>
        </w:rPr>
        <w:t> </w:t>
      </w:r>
    </w:p>
    <w:p w14:paraId="21E7B1E1" w14:textId="689DA401" w:rsidR="0006055C" w:rsidRDefault="0006055C" w:rsidP="0006055C">
      <w:pPr>
        <w:spacing w:after="0" w:line="241" w:lineRule="atLeast"/>
        <w:rPr>
          <w:rFonts w:ascii="Calibri" w:eastAsia="Times New Roman" w:hAnsi="Calibri" w:cs="Calibri"/>
          <w:color w:val="000000"/>
          <w:sz w:val="24"/>
          <w:szCs w:val="24"/>
          <w:bdr w:val="none" w:sz="0" w:space="0" w:color="auto" w:frame="1"/>
          <w:lang w:val="en-US" w:eastAsia="en-GB"/>
        </w:rPr>
      </w:pPr>
      <w:r w:rsidRPr="0006055C">
        <w:rPr>
          <w:rFonts w:ascii="Calibri" w:eastAsia="Times New Roman" w:hAnsi="Calibri" w:cs="Calibri"/>
          <w:color w:val="000000"/>
          <w:sz w:val="24"/>
          <w:szCs w:val="24"/>
          <w:bdr w:val="none" w:sz="0" w:space="0" w:color="auto" w:frame="1"/>
          <w:lang w:eastAsia="en-GB"/>
        </w:rPr>
        <w:t>Please </w:t>
      </w:r>
      <w:r w:rsidRPr="0006055C">
        <w:rPr>
          <w:rFonts w:ascii="Calibri" w:eastAsia="Times New Roman" w:hAnsi="Calibri" w:cs="Calibri"/>
          <w:b/>
          <w:bCs/>
          <w:color w:val="000000"/>
          <w:sz w:val="24"/>
          <w:szCs w:val="24"/>
          <w:bdr w:val="none" w:sz="0" w:space="0" w:color="auto" w:frame="1"/>
          <w:lang w:eastAsia="en-GB"/>
        </w:rPr>
        <w:t>continue to stay calm and to look after your mental </w:t>
      </w:r>
      <w:r w:rsidRPr="0006055C">
        <w:rPr>
          <w:rFonts w:ascii="Calibri" w:eastAsia="Times New Roman" w:hAnsi="Calibri" w:cs="Calibri"/>
          <w:b/>
          <w:bCs/>
          <w:color w:val="000000"/>
          <w:sz w:val="23"/>
          <w:szCs w:val="23"/>
          <w:bdr w:val="none" w:sz="0" w:space="0" w:color="auto" w:frame="1"/>
          <w:lang w:eastAsia="en-GB"/>
        </w:rPr>
        <w:t>well-being</w:t>
      </w:r>
      <w:r w:rsidRPr="0006055C">
        <w:rPr>
          <w:rFonts w:ascii="Calibri" w:eastAsia="Times New Roman" w:hAnsi="Calibri" w:cs="Calibri"/>
          <w:b/>
          <w:bCs/>
          <w:color w:val="000000"/>
          <w:sz w:val="24"/>
          <w:szCs w:val="24"/>
          <w:bdr w:val="none" w:sz="0" w:space="0" w:color="auto" w:frame="1"/>
          <w:lang w:eastAsia="en-GB"/>
        </w:rPr>
        <w:t>.</w:t>
      </w:r>
      <w:r w:rsidRPr="0006055C">
        <w:rPr>
          <w:rFonts w:ascii="Calibri" w:eastAsia="Times New Roman" w:hAnsi="Calibri" w:cs="Calibri"/>
          <w:color w:val="201F1E"/>
          <w:sz w:val="23"/>
          <w:szCs w:val="23"/>
          <w:bdr w:val="none" w:sz="0" w:space="0" w:color="auto" w:frame="1"/>
          <w:lang w:eastAsia="en-GB"/>
        </w:rPr>
        <w:t> </w:t>
      </w:r>
      <w:r w:rsidRPr="0006055C">
        <w:rPr>
          <w:rFonts w:ascii="Calibri" w:eastAsia="Times New Roman" w:hAnsi="Calibri" w:cs="Calibri"/>
          <w:color w:val="000000"/>
          <w:sz w:val="24"/>
          <w:szCs w:val="24"/>
          <w:bdr w:val="none" w:sz="0" w:space="0" w:color="auto" w:frame="1"/>
          <w:lang w:eastAsia="en-GB"/>
        </w:rPr>
        <w:t> Remember </w:t>
      </w:r>
      <w:r w:rsidRPr="0006055C">
        <w:rPr>
          <w:rFonts w:ascii="Calibri" w:eastAsia="Times New Roman" w:hAnsi="Calibri" w:cs="Calibri"/>
          <w:color w:val="000000"/>
          <w:sz w:val="24"/>
          <w:szCs w:val="24"/>
          <w:bdr w:val="none" w:sz="0" w:space="0" w:color="auto" w:frame="1"/>
          <w:lang w:val="en-US" w:eastAsia="en-GB"/>
        </w:rPr>
        <w:t>if you have any general school issues or you are having problems with Teams, please contact us at </w:t>
      </w:r>
      <w:hyperlink r:id="rId11" w:tgtFrame="_blank" w:history="1">
        <w:r w:rsidRPr="0006055C">
          <w:rPr>
            <w:rFonts w:ascii="Calibri" w:eastAsia="Times New Roman" w:hAnsi="Calibri" w:cs="Calibri"/>
            <w:color w:val="000000"/>
            <w:sz w:val="24"/>
            <w:szCs w:val="24"/>
            <w:u w:val="single"/>
            <w:bdr w:val="none" w:sz="0" w:space="0" w:color="auto" w:frame="1"/>
            <w:lang w:val="en-US" w:eastAsia="en-GB"/>
          </w:rPr>
          <w:t>info@wsfg.waltham.sch.uk</w:t>
        </w:r>
      </w:hyperlink>
      <w:r w:rsidRPr="0006055C">
        <w:rPr>
          <w:rFonts w:ascii="Calibri" w:eastAsia="Times New Roman" w:hAnsi="Calibri" w:cs="Calibri"/>
          <w:color w:val="000000"/>
          <w:sz w:val="24"/>
          <w:szCs w:val="24"/>
          <w:bdr w:val="none" w:sz="0" w:space="0" w:color="auto" w:frame="1"/>
          <w:lang w:val="en-US" w:eastAsia="en-GB"/>
        </w:rPr>
        <w:t>  </w:t>
      </w:r>
    </w:p>
    <w:p w14:paraId="02A9BACB" w14:textId="77777777" w:rsidR="0006055C" w:rsidRPr="0006055C" w:rsidRDefault="0006055C" w:rsidP="0006055C">
      <w:pPr>
        <w:spacing w:after="0" w:line="241" w:lineRule="atLeast"/>
        <w:rPr>
          <w:rFonts w:ascii="Segoe UI" w:eastAsia="Times New Roman" w:hAnsi="Segoe UI" w:cs="Segoe UI"/>
          <w:color w:val="201F1E"/>
          <w:sz w:val="23"/>
          <w:szCs w:val="23"/>
          <w:lang w:eastAsia="en-GB"/>
        </w:rPr>
      </w:pPr>
    </w:p>
    <w:p w14:paraId="509FC806" w14:textId="77777777"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323130"/>
          <w:sz w:val="24"/>
          <w:szCs w:val="24"/>
          <w:bdr w:val="none" w:sz="0" w:space="0" w:color="auto" w:frame="1"/>
          <w:shd w:val="clear" w:color="auto" w:fill="FFFFFF"/>
          <w:lang w:eastAsia="en-GB"/>
        </w:rPr>
        <w:lastRenderedPageBreak/>
        <w:t>Here is next week’s full </w:t>
      </w:r>
      <w:hyperlink r:id="rId12" w:tgtFrame="_blank" w:history="1">
        <w:r w:rsidRPr="0006055C">
          <w:rPr>
            <w:rFonts w:ascii="Calibri" w:eastAsia="Times New Roman" w:hAnsi="Calibri" w:cs="Calibri"/>
            <w:b/>
            <w:bCs/>
            <w:color w:val="0000FF"/>
            <w:sz w:val="24"/>
            <w:szCs w:val="24"/>
            <w:u w:val="single"/>
            <w:bdr w:val="none" w:sz="0" w:space="0" w:color="auto" w:frame="1"/>
            <w:shd w:val="clear" w:color="auto" w:fill="FFFFFF"/>
            <w:lang w:eastAsia="en-GB"/>
          </w:rPr>
          <w:t>VTALK Schedule</w:t>
        </w:r>
      </w:hyperlink>
      <w:r w:rsidRPr="0006055C">
        <w:rPr>
          <w:rFonts w:ascii="Calibri" w:eastAsia="Times New Roman" w:hAnsi="Calibri" w:cs="Calibri"/>
          <w:b/>
          <w:bCs/>
          <w:color w:val="323130"/>
          <w:bdr w:val="none" w:sz="0" w:space="0" w:color="auto" w:frame="1"/>
          <w:shd w:val="clear" w:color="auto" w:fill="FFFFFF"/>
          <w:lang w:eastAsia="en-GB"/>
        </w:rPr>
        <w:t>.</w:t>
      </w:r>
      <w:r w:rsidRPr="0006055C">
        <w:rPr>
          <w:rFonts w:ascii="Calibri" w:eastAsia="Times New Roman" w:hAnsi="Calibri" w:cs="Calibri"/>
          <w:color w:val="323130"/>
          <w:sz w:val="24"/>
          <w:szCs w:val="24"/>
          <w:bdr w:val="none" w:sz="0" w:space="0" w:color="auto" w:frame="1"/>
          <w:lang w:eastAsia="en-GB"/>
        </w:rPr>
        <w:t> </w:t>
      </w:r>
      <w:r w:rsidRPr="0006055C">
        <w:rPr>
          <w:rFonts w:ascii="Calibri" w:eastAsia="Times New Roman" w:hAnsi="Calibri" w:cs="Calibri"/>
          <w:color w:val="323130"/>
          <w:sz w:val="24"/>
          <w:szCs w:val="24"/>
          <w:bdr w:val="none" w:sz="0" w:space="0" w:color="auto" w:frame="1"/>
          <w:lang w:val="en-US" w:eastAsia="en-GB"/>
        </w:rPr>
        <w:t>Please feel free to join and watch</w:t>
      </w:r>
      <w:r w:rsidRPr="0006055C">
        <w:rPr>
          <w:rFonts w:ascii="Calibri" w:eastAsia="Times New Roman" w:hAnsi="Calibri" w:cs="Calibri"/>
          <w:b/>
          <w:bCs/>
          <w:color w:val="323130"/>
          <w:sz w:val="24"/>
          <w:szCs w:val="24"/>
          <w:bdr w:val="none" w:sz="0" w:space="0" w:color="auto" w:frame="1"/>
          <w:lang w:val="en-US" w:eastAsia="en-GB"/>
        </w:rPr>
        <w:t>! It’s free and really interesting.</w:t>
      </w:r>
    </w:p>
    <w:p w14:paraId="1CC96C5E" w14:textId="77777777"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323130"/>
          <w:sz w:val="24"/>
          <w:szCs w:val="24"/>
          <w:bdr w:val="none" w:sz="0" w:space="0" w:color="auto" w:frame="1"/>
          <w:lang w:val="en-US" w:eastAsia="en-GB"/>
        </w:rPr>
        <w:t> </w:t>
      </w:r>
    </w:p>
    <w:p w14:paraId="764F11FC" w14:textId="15FEAF03"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24"/>
          <w:szCs w:val="24"/>
          <w:u w:val="single"/>
          <w:bdr w:val="none" w:sz="0" w:space="0" w:color="auto" w:frame="1"/>
          <w:lang w:val="en-US" w:eastAsia="en-GB"/>
        </w:rPr>
        <w:t>WEEK STARTING MONDAY 29 JUNE 2020</w:t>
      </w:r>
      <w:r w:rsidRPr="0006055C">
        <w:rPr>
          <w:rFonts w:ascii="Calibri" w:eastAsia="Times New Roman" w:hAnsi="Calibri" w:cs="Calibri"/>
          <w:color w:val="000000"/>
          <w:sz w:val="24"/>
          <w:szCs w:val="24"/>
          <w:bdr w:val="none" w:sz="0" w:space="0" w:color="auto" w:frame="1"/>
          <w:lang w:eastAsia="en-GB"/>
        </w:rPr>
        <w:t> </w:t>
      </w:r>
    </w:p>
    <w:p w14:paraId="5271E775"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24"/>
          <w:szCs w:val="24"/>
          <w:bdr w:val="none" w:sz="0" w:space="0" w:color="auto" w:frame="1"/>
          <w:lang w:val="en-US" w:eastAsia="en-GB"/>
        </w:rPr>
        <w:t> </w:t>
      </w:r>
      <w:r w:rsidRPr="0006055C">
        <w:rPr>
          <w:rFonts w:ascii="Calibri" w:eastAsia="Times New Roman" w:hAnsi="Calibri" w:cs="Calibri"/>
          <w:color w:val="000000"/>
          <w:sz w:val="24"/>
          <w:szCs w:val="24"/>
          <w:bdr w:val="none" w:sz="0" w:space="0" w:color="auto" w:frame="1"/>
          <w:lang w:eastAsia="en-GB"/>
        </w:rPr>
        <w:t> </w:t>
      </w:r>
    </w:p>
    <w:tbl>
      <w:tblPr>
        <w:tblW w:w="0" w:type="dxa"/>
        <w:tblCellMar>
          <w:top w:w="15" w:type="dxa"/>
          <w:left w:w="15" w:type="dxa"/>
          <w:bottom w:w="15" w:type="dxa"/>
          <w:right w:w="15" w:type="dxa"/>
        </w:tblCellMar>
        <w:tblLook w:val="04A0" w:firstRow="1" w:lastRow="0" w:firstColumn="1" w:lastColumn="0" w:noHBand="0" w:noVBand="1"/>
      </w:tblPr>
      <w:tblGrid>
        <w:gridCol w:w="1380"/>
        <w:gridCol w:w="3480"/>
        <w:gridCol w:w="4125"/>
      </w:tblGrid>
      <w:tr w:rsidR="0006055C" w:rsidRPr="0006055C" w14:paraId="0CA0D9A4" w14:textId="77777777" w:rsidTr="0006055C">
        <w:trPr>
          <w:trHeight w:val="300"/>
        </w:trPr>
        <w:tc>
          <w:tcPr>
            <w:tcW w:w="138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6C95788"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DATE</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252FE90E"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SPEAKER</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3A0C8040"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INFO</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4DEC6E33"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11CA1982"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Mon 29</w:t>
            </w:r>
            <w:r w:rsidRPr="0006055C">
              <w:rPr>
                <w:rFonts w:ascii="Calibri" w:eastAsia="Times New Roman" w:hAnsi="Calibri" w:cs="Calibri"/>
                <w:b/>
                <w:bCs/>
                <w:color w:val="000000"/>
                <w:sz w:val="14"/>
                <w:szCs w:val="14"/>
                <w:bdr w:val="none" w:sz="0" w:space="0" w:color="auto" w:frame="1"/>
                <w:lang w:val="en-US" w:eastAsia="en-GB"/>
              </w:rPr>
              <w:t>th</w:t>
            </w:r>
            <w:r w:rsidRPr="0006055C">
              <w:rPr>
                <w:rFonts w:ascii="Calibri" w:eastAsia="Times New Roman" w:hAnsi="Calibri" w:cs="Calibri"/>
                <w:b/>
                <w:bCs/>
                <w:color w:val="000000"/>
                <w:sz w:val="18"/>
                <w:szCs w:val="18"/>
                <w:bdr w:val="none" w:sz="0" w:space="0" w:color="auto" w:frame="1"/>
                <w:lang w:val="en-US" w:eastAsia="en-GB"/>
              </w:rPr>
              <w:t> June</w:t>
            </w:r>
            <w:r w:rsidRPr="0006055C">
              <w:rPr>
                <w:rFonts w:ascii="Calibri" w:eastAsia="Times New Roman" w:hAnsi="Calibri" w:cs="Calibri"/>
                <w:color w:val="000000"/>
                <w:sz w:val="18"/>
                <w:szCs w:val="18"/>
                <w:bdr w:val="none" w:sz="0" w:space="0" w:color="auto" w:frame="1"/>
                <w:lang w:eastAsia="en-GB"/>
              </w:rPr>
              <w:t> </w:t>
            </w:r>
          </w:p>
          <w:p w14:paraId="11415B28" w14:textId="0BAC6C2C"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2</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p</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1352D99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3"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p w14:paraId="6C7210FA"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F023D94"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Mark Maciver, Slider of Slidercuts</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4015339"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Barber Mark Maciver, better known as the ‘Slider’ of SliderCuts, shapes up a list of high-profile clients, including Stormzy, Tinie Tempah, Anthony Joshua and Marvin Humes. Having started out as an apprentice over 20 years ago, in June 2018 he launched his own barbershop on Hackney Road and has since worked with Facebook and Nike, while his razor-sharp styling sees booked by brands including Louis Vuitton and Burberry at London and Paris fashion weeks.</w:t>
            </w:r>
            <w:r w:rsidRPr="0006055C">
              <w:rPr>
                <w:rFonts w:ascii="Calibri" w:eastAsia="Times New Roman" w:hAnsi="Calibri" w:cs="Calibri"/>
                <w:color w:val="000000"/>
                <w:sz w:val="18"/>
                <w:szCs w:val="18"/>
                <w:bdr w:val="none" w:sz="0" w:space="0" w:color="auto" w:frame="1"/>
                <w:lang w:eastAsia="en-GB"/>
              </w:rPr>
              <w:t> </w:t>
            </w:r>
          </w:p>
          <w:p w14:paraId="01E28050"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p w14:paraId="69611EEE"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Mark is joining SFS to discuss his journey as a barber and entrepreneur and to encourage the next generation to consider hairdressing as a potential career. Be sure to tune in to put your questions to Mark!</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05933A83"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024C6DED" w14:textId="57B3A468"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Tues 30</w:t>
            </w:r>
            <w:r w:rsidRPr="0006055C">
              <w:rPr>
                <w:rFonts w:ascii="Calibri" w:eastAsia="Times New Roman" w:hAnsi="Calibri" w:cs="Calibri"/>
                <w:b/>
                <w:bCs/>
                <w:color w:val="000000"/>
                <w:sz w:val="14"/>
                <w:szCs w:val="14"/>
                <w:bdr w:val="none" w:sz="0" w:space="0" w:color="auto" w:frame="1"/>
                <w:lang w:val="en-US" w:eastAsia="en-GB"/>
              </w:rPr>
              <w:t>th</w:t>
            </w:r>
            <w:r w:rsidRPr="0006055C">
              <w:rPr>
                <w:rFonts w:ascii="Calibri" w:eastAsia="Times New Roman" w:hAnsi="Calibri" w:cs="Calibri"/>
                <w:b/>
                <w:bCs/>
                <w:color w:val="000000"/>
                <w:sz w:val="18"/>
                <w:szCs w:val="18"/>
                <w:bdr w:val="none" w:sz="0" w:space="0" w:color="auto" w:frame="1"/>
                <w:lang w:val="en-US" w:eastAsia="en-GB"/>
              </w:rPr>
              <w:t xml:space="preserve"> June </w:t>
            </w:r>
            <w:r w:rsidR="00366ED1">
              <w:rPr>
                <w:rFonts w:ascii="Calibri" w:eastAsia="Times New Roman" w:hAnsi="Calibri" w:cs="Calibri"/>
                <w:b/>
                <w:bCs/>
                <w:color w:val="000000"/>
                <w:sz w:val="18"/>
                <w:szCs w:val="18"/>
                <w:bdr w:val="none" w:sz="0" w:space="0" w:color="auto" w:frame="1"/>
                <w:lang w:val="en-US" w:eastAsia="en-GB"/>
              </w:rPr>
              <w:br/>
            </w:r>
            <w:r w:rsidRPr="0006055C">
              <w:rPr>
                <w:rFonts w:ascii="Calibri" w:eastAsia="Times New Roman" w:hAnsi="Calibri" w:cs="Calibri"/>
                <w:b/>
                <w:bCs/>
                <w:color w:val="000000"/>
                <w:sz w:val="18"/>
                <w:szCs w:val="18"/>
                <w:bdr w:val="none" w:sz="0" w:space="0" w:color="auto" w:frame="1"/>
                <w:lang w:val="en-US" w:eastAsia="en-GB"/>
              </w:rPr>
              <w:t>10</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a</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4921D6F1"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4"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p w14:paraId="323FBE1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26C1700"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Cathy King, Literary Agent, 42 Management &amp; Production</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7BB4002"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Find out about the world of writing for film, television and theatre and what it’s like to be a talent agent with SFS &amp; Cathy King, Literary Agent at 42 Management and Production.</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1F85D1DD"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C386663" w14:textId="7FEC468D"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Tues 30</w:t>
            </w:r>
            <w:r w:rsidRPr="0006055C">
              <w:rPr>
                <w:rFonts w:ascii="Calibri" w:eastAsia="Times New Roman" w:hAnsi="Calibri" w:cs="Calibri"/>
                <w:b/>
                <w:bCs/>
                <w:color w:val="000000"/>
                <w:sz w:val="14"/>
                <w:szCs w:val="14"/>
                <w:bdr w:val="none" w:sz="0" w:space="0" w:color="auto" w:frame="1"/>
                <w:lang w:val="en-US" w:eastAsia="en-GB"/>
              </w:rPr>
              <w:t>th</w:t>
            </w:r>
            <w:r w:rsidRPr="0006055C">
              <w:rPr>
                <w:rFonts w:ascii="Calibri" w:eastAsia="Times New Roman" w:hAnsi="Calibri" w:cs="Calibri"/>
                <w:b/>
                <w:bCs/>
                <w:color w:val="000000"/>
                <w:sz w:val="18"/>
                <w:szCs w:val="18"/>
                <w:bdr w:val="none" w:sz="0" w:space="0" w:color="auto" w:frame="1"/>
                <w:lang w:val="en-US" w:eastAsia="en-GB"/>
              </w:rPr>
              <w:t xml:space="preserve"> June </w:t>
            </w:r>
            <w:r w:rsidR="00366ED1">
              <w:rPr>
                <w:rFonts w:ascii="Calibri" w:eastAsia="Times New Roman" w:hAnsi="Calibri" w:cs="Calibri"/>
                <w:b/>
                <w:bCs/>
                <w:color w:val="000000"/>
                <w:sz w:val="18"/>
                <w:szCs w:val="18"/>
                <w:bdr w:val="none" w:sz="0" w:space="0" w:color="auto" w:frame="1"/>
                <w:lang w:val="en-US" w:eastAsia="en-GB"/>
              </w:rPr>
              <w:br/>
            </w:r>
            <w:r w:rsidRPr="0006055C">
              <w:rPr>
                <w:rFonts w:ascii="Calibri" w:eastAsia="Times New Roman" w:hAnsi="Calibri" w:cs="Calibri"/>
                <w:b/>
                <w:bCs/>
                <w:color w:val="000000"/>
                <w:sz w:val="18"/>
                <w:szCs w:val="18"/>
                <w:bdr w:val="none" w:sz="0" w:space="0" w:color="auto" w:frame="1"/>
                <w:lang w:val="en-US" w:eastAsia="en-GB"/>
              </w:rPr>
              <w:t>2</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p</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p w14:paraId="1ABCEA04"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5"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p w14:paraId="5C6A4D47"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52394FA"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Simon Hodgkinson Group Chief Information Security Officer, BP Plc</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1172225"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Join us Simon Hodgkinson, Group Chief Information Security Officer with BP discusses all things cybersecurity. Learn about Simon's life lessons from a career in tech and gain insights into the opportunities and careers that exist in cybersecurity!</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1DAF3C0B"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203B6A20" w14:textId="77777777" w:rsidR="00366ED1" w:rsidRDefault="0006055C" w:rsidP="0006055C">
            <w:pPr>
              <w:spacing w:after="0" w:line="240" w:lineRule="auto"/>
              <w:rPr>
                <w:rFonts w:ascii="Calibri" w:eastAsia="Times New Roman" w:hAnsi="Calibri" w:cs="Calibri"/>
                <w:b/>
                <w:bCs/>
                <w:color w:val="000000"/>
                <w:sz w:val="18"/>
                <w:szCs w:val="18"/>
                <w:bdr w:val="none" w:sz="0" w:space="0" w:color="auto" w:frame="1"/>
                <w:lang w:val="en-US" w:eastAsia="en-GB"/>
              </w:rPr>
            </w:pPr>
            <w:r w:rsidRPr="0006055C">
              <w:rPr>
                <w:rFonts w:ascii="Calibri" w:eastAsia="Times New Roman" w:hAnsi="Calibri" w:cs="Calibri"/>
                <w:b/>
                <w:bCs/>
                <w:color w:val="000000"/>
                <w:sz w:val="18"/>
                <w:szCs w:val="18"/>
                <w:bdr w:val="none" w:sz="0" w:space="0" w:color="auto" w:frame="1"/>
                <w:lang w:val="en-US" w:eastAsia="en-GB"/>
              </w:rPr>
              <w:t>Wed 1</w:t>
            </w:r>
            <w:r w:rsidRPr="0006055C">
              <w:rPr>
                <w:rFonts w:ascii="Calibri" w:eastAsia="Times New Roman" w:hAnsi="Calibri" w:cs="Calibri"/>
                <w:b/>
                <w:bCs/>
                <w:color w:val="000000"/>
                <w:sz w:val="14"/>
                <w:szCs w:val="14"/>
                <w:bdr w:val="none" w:sz="0" w:space="0" w:color="auto" w:frame="1"/>
                <w:lang w:val="en-US" w:eastAsia="en-GB"/>
              </w:rPr>
              <w:t>st</w:t>
            </w:r>
            <w:r w:rsidRPr="0006055C">
              <w:rPr>
                <w:rFonts w:ascii="Calibri" w:eastAsia="Times New Roman" w:hAnsi="Calibri" w:cs="Calibri"/>
                <w:b/>
                <w:bCs/>
                <w:color w:val="000000"/>
                <w:sz w:val="18"/>
                <w:szCs w:val="18"/>
                <w:bdr w:val="none" w:sz="0" w:space="0" w:color="auto" w:frame="1"/>
                <w:lang w:val="en-US" w:eastAsia="en-GB"/>
              </w:rPr>
              <w:t xml:space="preserve"> July </w:t>
            </w:r>
          </w:p>
          <w:p w14:paraId="6BD0DED4" w14:textId="7E8EEEDE"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11</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a</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47015929" w14:textId="13D3359A"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6"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9C6545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Celebrating Women in Engineering with Thames Water &amp; UTC Reading</w:t>
            </w:r>
            <w:r w:rsidRPr="0006055C">
              <w:rPr>
                <w:rFonts w:ascii="Calibri" w:eastAsia="Times New Roman" w:hAnsi="Calibri" w:cs="Calibri"/>
                <w:color w:val="000000"/>
                <w:sz w:val="18"/>
                <w:szCs w:val="18"/>
                <w:bdr w:val="none" w:sz="0" w:space="0" w:color="auto" w:frame="1"/>
                <w:lang w:eastAsia="en-GB"/>
              </w:rPr>
              <w:t> </w:t>
            </w:r>
          </w:p>
          <w:p w14:paraId="689E23EF"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Dina Gillespie, Area Operations Manager at Thames Water; Katherine Whatley, ICA Technician at Thames Water; </w:t>
            </w:r>
            <w:r w:rsidRPr="0006055C">
              <w:rPr>
                <w:rFonts w:ascii="Calibri" w:eastAsia="Times New Roman" w:hAnsi="Calibri" w:cs="Calibri"/>
                <w:color w:val="000000"/>
                <w:sz w:val="18"/>
                <w:szCs w:val="18"/>
                <w:bdr w:val="none" w:sz="0" w:space="0" w:color="auto" w:frame="1"/>
                <w:lang w:eastAsia="en-GB"/>
              </w:rPr>
              <w:t> </w:t>
            </w:r>
          </w:p>
          <w:p w14:paraId="15D5669D"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Cheryl Atkinson, Thames Valley East Systems Operator, Control at Thames Water; </w:t>
            </w:r>
            <w:r w:rsidRPr="0006055C">
              <w:rPr>
                <w:rFonts w:ascii="Calibri" w:eastAsia="Times New Roman" w:hAnsi="Calibri" w:cs="Calibri"/>
                <w:color w:val="000000"/>
                <w:sz w:val="18"/>
                <w:szCs w:val="18"/>
                <w:bdr w:val="none" w:sz="0" w:space="0" w:color="auto" w:frame="1"/>
                <w:lang w:eastAsia="en-GB"/>
              </w:rPr>
              <w:t> </w:t>
            </w:r>
          </w:p>
          <w:p w14:paraId="36CE3FE5"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Stephanie Mitchell is the Executive Director of Careers and Destinations at UTC Reading; </w:t>
            </w:r>
            <w:r w:rsidRPr="0006055C">
              <w:rPr>
                <w:rFonts w:ascii="Calibri" w:eastAsia="Times New Roman" w:hAnsi="Calibri" w:cs="Calibri"/>
                <w:color w:val="000000"/>
                <w:sz w:val="18"/>
                <w:szCs w:val="18"/>
                <w:bdr w:val="none" w:sz="0" w:space="0" w:color="auto" w:frame="1"/>
                <w:lang w:eastAsia="en-GB"/>
              </w:rPr>
              <w:t> </w:t>
            </w:r>
          </w:p>
          <w:p w14:paraId="21760A23" w14:textId="4076A2AC"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Year 11 Engineering Student at UTC Reading, Elise Hammond</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86FA14E"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Celebrating women in engineering!  Engineering is a key part of the water industry - through engineering we can innovate and help shape our world. Women in engineering roles in Thames Water vary from on-site technicians to design engineers working on developing new projects.  Today we will meet three Thames Water colleagues along with UTC Reading’s Careers Lead and one of her engineering students to discuss how we can support a more diverse workforce, challenge stereotypes and provide greater opportunities for women and girls in engineering.</w:t>
            </w:r>
            <w:r w:rsidRPr="0006055C">
              <w:rPr>
                <w:rFonts w:ascii="Calibri" w:eastAsia="Times New Roman" w:hAnsi="Calibri" w:cs="Calibri"/>
                <w:color w:val="000000"/>
                <w:sz w:val="18"/>
                <w:szCs w:val="18"/>
                <w:bdr w:val="none" w:sz="0" w:space="0" w:color="auto" w:frame="1"/>
                <w:lang w:eastAsia="en-GB"/>
              </w:rPr>
              <w:t> </w:t>
            </w:r>
          </w:p>
          <w:p w14:paraId="7D8BF6D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p w14:paraId="7D89773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Please note, this event will be moderated and managed by Thames Water.</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5B60D14F"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4F704A07" w14:textId="77777777" w:rsidR="00366ED1" w:rsidRDefault="0006055C" w:rsidP="0006055C">
            <w:pPr>
              <w:spacing w:after="0" w:line="240" w:lineRule="auto"/>
              <w:rPr>
                <w:rFonts w:ascii="Calibri" w:eastAsia="Times New Roman" w:hAnsi="Calibri" w:cs="Calibri"/>
                <w:b/>
                <w:bCs/>
                <w:color w:val="000000"/>
                <w:sz w:val="18"/>
                <w:szCs w:val="18"/>
                <w:bdr w:val="none" w:sz="0" w:space="0" w:color="auto" w:frame="1"/>
                <w:lang w:val="en-US" w:eastAsia="en-GB"/>
              </w:rPr>
            </w:pPr>
            <w:r w:rsidRPr="0006055C">
              <w:rPr>
                <w:rFonts w:ascii="Calibri" w:eastAsia="Times New Roman" w:hAnsi="Calibri" w:cs="Calibri"/>
                <w:b/>
                <w:bCs/>
                <w:color w:val="000000"/>
                <w:sz w:val="18"/>
                <w:szCs w:val="18"/>
                <w:bdr w:val="none" w:sz="0" w:space="0" w:color="auto" w:frame="1"/>
                <w:lang w:val="en-US" w:eastAsia="en-GB"/>
              </w:rPr>
              <w:t>Thurs 2</w:t>
            </w:r>
            <w:r w:rsidRPr="0006055C">
              <w:rPr>
                <w:rFonts w:ascii="Calibri" w:eastAsia="Times New Roman" w:hAnsi="Calibri" w:cs="Calibri"/>
                <w:b/>
                <w:bCs/>
                <w:color w:val="000000"/>
                <w:sz w:val="14"/>
                <w:szCs w:val="14"/>
                <w:bdr w:val="none" w:sz="0" w:space="0" w:color="auto" w:frame="1"/>
                <w:lang w:val="en-US" w:eastAsia="en-GB"/>
              </w:rPr>
              <w:t>nd</w:t>
            </w:r>
            <w:r w:rsidRPr="0006055C">
              <w:rPr>
                <w:rFonts w:ascii="Calibri" w:eastAsia="Times New Roman" w:hAnsi="Calibri" w:cs="Calibri"/>
                <w:b/>
                <w:bCs/>
                <w:color w:val="000000"/>
                <w:sz w:val="18"/>
                <w:szCs w:val="18"/>
                <w:bdr w:val="none" w:sz="0" w:space="0" w:color="auto" w:frame="1"/>
                <w:lang w:val="en-US" w:eastAsia="en-GB"/>
              </w:rPr>
              <w:t xml:space="preserve"> July </w:t>
            </w:r>
          </w:p>
          <w:p w14:paraId="669F3B59" w14:textId="4B54D8E6"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10</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a</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05B4BEDF"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p w14:paraId="020B15F5" w14:textId="1FAFBD79"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7" w:tgtFrame="_blank" w:history="1">
              <w:r w:rsidRPr="0006055C">
                <w:rPr>
                  <w:rFonts w:ascii="Calibri" w:eastAsia="Times New Roman" w:hAnsi="Calibri" w:cs="Calibri"/>
                  <w:b/>
                  <w:bCs/>
                  <w:color w:val="0000FF"/>
                  <w:sz w:val="18"/>
                  <w:szCs w:val="18"/>
                  <w:u w:val="single"/>
                  <w:bdr w:val="none" w:sz="0" w:space="0" w:color="auto" w:frame="1"/>
                  <w:lang w:val="en-US" w:eastAsia="en-GB"/>
                </w:rPr>
                <w:t>Link to register here.</w:t>
              </w:r>
            </w:hyperlink>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E55FA2B" w14:textId="71B7257E"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xml:space="preserve">A Tortoise Media Think </w:t>
            </w:r>
            <w:r w:rsidR="00366ED1" w:rsidRPr="0006055C">
              <w:rPr>
                <w:rFonts w:ascii="Calibri" w:eastAsia="Times New Roman" w:hAnsi="Calibri" w:cs="Calibri"/>
                <w:b/>
                <w:bCs/>
                <w:color w:val="000000"/>
                <w:sz w:val="18"/>
                <w:szCs w:val="18"/>
                <w:bdr w:val="none" w:sz="0" w:space="0" w:color="auto" w:frame="1"/>
                <w:lang w:val="en-US" w:eastAsia="en-GB"/>
              </w:rPr>
              <w:t>in</w:t>
            </w:r>
            <w:r w:rsidRPr="0006055C">
              <w:rPr>
                <w:rFonts w:ascii="Calibri" w:eastAsia="Times New Roman" w:hAnsi="Calibri" w:cs="Calibri"/>
                <w:b/>
                <w:bCs/>
                <w:color w:val="000000"/>
                <w:sz w:val="18"/>
                <w:szCs w:val="18"/>
                <w:bdr w:val="none" w:sz="0" w:space="0" w:color="auto" w:frame="1"/>
                <w:lang w:val="en-US" w:eastAsia="en-GB"/>
              </w:rPr>
              <w:t xml:space="preserve"> with Liz Moseley, Editor and Partner, Tortoise Media</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36B3D3B"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Liz’s career teacher told her she should be a librarian. Sadly, she never made it. Instead, Liz is an award-winning marketer with 20 years’ experience at global media companies. She is now an editor and partner at Tortoise where she runs the ThinkIn programme. She’s also the ‘voice of Tortoise’ in all Tortoise’s member communications. She was Chief Marketing Officer for the Cannes Lions International Festival of Creativity (known as the ‘Oscars’ of the advertising industry) and spent three crazy years being sued by C-list celebrities as publisher of heat magazine. She’s also worked for The Times, The Telegraph and ELLE. Join us as she shares a bit about how she’s managed to blag it for this long, despite failing to get into University twice and repeatedly rebounding off the glass ceiling.</w:t>
            </w:r>
            <w:r w:rsidRPr="0006055C">
              <w:rPr>
                <w:rFonts w:ascii="Calibri" w:eastAsia="Times New Roman" w:hAnsi="Calibri" w:cs="Calibri"/>
                <w:color w:val="000000"/>
                <w:sz w:val="18"/>
                <w:szCs w:val="18"/>
                <w:bdr w:val="none" w:sz="0" w:space="0" w:color="auto" w:frame="1"/>
                <w:lang w:eastAsia="en-GB"/>
              </w:rPr>
              <w:t> </w:t>
            </w:r>
          </w:p>
          <w:p w14:paraId="0418E9B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lastRenderedPageBreak/>
              <w:t>By registering for the event, the student can choose to receive complimentary membership to Tortoise (worth £100)!</w:t>
            </w:r>
            <w:r w:rsidRPr="0006055C">
              <w:rPr>
                <w:rFonts w:ascii="Calibri" w:eastAsia="Times New Roman" w:hAnsi="Calibri" w:cs="Calibri"/>
                <w:color w:val="000000"/>
                <w:sz w:val="18"/>
                <w:szCs w:val="18"/>
                <w:bdr w:val="none" w:sz="0" w:space="0" w:color="auto" w:frame="1"/>
                <w:lang w:eastAsia="en-GB"/>
              </w:rPr>
              <w:t> </w:t>
            </w:r>
          </w:p>
          <w:p w14:paraId="4ACAA676"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Attendance and Tortoise membership is for students aged 16+.</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70EE04F3"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336F00D" w14:textId="77777777" w:rsidR="00366ED1" w:rsidRDefault="0006055C" w:rsidP="0006055C">
            <w:pPr>
              <w:spacing w:after="0" w:line="240" w:lineRule="auto"/>
              <w:rPr>
                <w:rFonts w:ascii="Calibri" w:eastAsia="Times New Roman" w:hAnsi="Calibri" w:cs="Calibri"/>
                <w:b/>
                <w:bCs/>
                <w:color w:val="000000"/>
                <w:sz w:val="18"/>
                <w:szCs w:val="18"/>
                <w:bdr w:val="none" w:sz="0" w:space="0" w:color="auto" w:frame="1"/>
                <w:lang w:val="en-US" w:eastAsia="en-GB"/>
              </w:rPr>
            </w:pPr>
            <w:r w:rsidRPr="0006055C">
              <w:rPr>
                <w:rFonts w:ascii="Calibri" w:eastAsia="Times New Roman" w:hAnsi="Calibri" w:cs="Calibri"/>
                <w:b/>
                <w:bCs/>
                <w:color w:val="000000"/>
                <w:sz w:val="18"/>
                <w:szCs w:val="18"/>
                <w:bdr w:val="none" w:sz="0" w:space="0" w:color="auto" w:frame="1"/>
                <w:lang w:val="en-US" w:eastAsia="en-GB"/>
              </w:rPr>
              <w:lastRenderedPageBreak/>
              <w:t>Thurs 2</w:t>
            </w:r>
            <w:r w:rsidRPr="0006055C">
              <w:rPr>
                <w:rFonts w:ascii="Calibri" w:eastAsia="Times New Roman" w:hAnsi="Calibri" w:cs="Calibri"/>
                <w:b/>
                <w:bCs/>
                <w:color w:val="000000"/>
                <w:sz w:val="14"/>
                <w:szCs w:val="14"/>
                <w:bdr w:val="none" w:sz="0" w:space="0" w:color="auto" w:frame="1"/>
                <w:lang w:val="en-US" w:eastAsia="en-GB"/>
              </w:rPr>
              <w:t>nd</w:t>
            </w:r>
            <w:r w:rsidRPr="0006055C">
              <w:rPr>
                <w:rFonts w:ascii="Calibri" w:eastAsia="Times New Roman" w:hAnsi="Calibri" w:cs="Calibri"/>
                <w:b/>
                <w:bCs/>
                <w:color w:val="000000"/>
                <w:sz w:val="18"/>
                <w:szCs w:val="18"/>
                <w:bdr w:val="none" w:sz="0" w:space="0" w:color="auto" w:frame="1"/>
                <w:lang w:val="en-US" w:eastAsia="en-GB"/>
              </w:rPr>
              <w:t xml:space="preserve"> July </w:t>
            </w:r>
          </w:p>
          <w:p w14:paraId="2C4AB8BD" w14:textId="6C40CF9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2</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p</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499DF9DC" w14:textId="4D0B3EE5"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8"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p w14:paraId="4C874689" w14:textId="1A34C18B"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CA9D8E5"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In collaboration with Penguin Talks: Marlon James, Author &amp; Ekow Eshun, Journalist</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AF2D54F" w14:textId="4B0AD569"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Multi-</w:t>
            </w:r>
            <w:r w:rsidR="00366ED1" w:rsidRPr="0006055C">
              <w:rPr>
                <w:rFonts w:ascii="Calibri" w:eastAsia="Times New Roman" w:hAnsi="Calibri" w:cs="Calibri"/>
                <w:color w:val="000000"/>
                <w:sz w:val="18"/>
                <w:szCs w:val="18"/>
                <w:bdr w:val="none" w:sz="0" w:space="0" w:color="auto" w:frame="1"/>
                <w:lang w:val="en-US" w:eastAsia="en-GB"/>
              </w:rPr>
              <w:t>award-winning</w:t>
            </w:r>
            <w:r w:rsidRPr="0006055C">
              <w:rPr>
                <w:rFonts w:ascii="Calibri" w:eastAsia="Times New Roman" w:hAnsi="Calibri" w:cs="Calibri"/>
                <w:color w:val="000000"/>
                <w:sz w:val="18"/>
                <w:szCs w:val="18"/>
                <w:bdr w:val="none" w:sz="0" w:space="0" w:color="auto" w:frame="1"/>
                <w:lang w:val="en-US" w:eastAsia="en-GB"/>
              </w:rPr>
              <w:t xml:space="preserve"> author, Marlon James, joins British writer, journalist, broadcaster and curator, Ekow Eshun, to discuss what creativity means to them and how we can be more creative in our lives.</w:t>
            </w:r>
            <w:r w:rsidRPr="0006055C">
              <w:rPr>
                <w:rFonts w:ascii="Calibri" w:eastAsia="Times New Roman" w:hAnsi="Calibri" w:cs="Calibri"/>
                <w:color w:val="000000"/>
                <w:sz w:val="18"/>
                <w:szCs w:val="18"/>
                <w:bdr w:val="none" w:sz="0" w:space="0" w:color="auto" w:frame="1"/>
                <w:lang w:eastAsia="en-GB"/>
              </w:rPr>
              <w:t> </w:t>
            </w:r>
          </w:p>
        </w:tc>
      </w:tr>
      <w:tr w:rsidR="0006055C" w:rsidRPr="0006055C" w14:paraId="00F4C3B8" w14:textId="77777777" w:rsidTr="0006055C">
        <w:trPr>
          <w:trHeight w:val="315"/>
        </w:trPr>
        <w:tc>
          <w:tcPr>
            <w:tcW w:w="138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08CD1E83" w14:textId="77777777" w:rsidR="00366ED1" w:rsidRDefault="0006055C" w:rsidP="0006055C">
            <w:pPr>
              <w:spacing w:after="0" w:line="240" w:lineRule="auto"/>
              <w:rPr>
                <w:rFonts w:ascii="Calibri" w:eastAsia="Times New Roman" w:hAnsi="Calibri" w:cs="Calibri"/>
                <w:b/>
                <w:bCs/>
                <w:color w:val="000000"/>
                <w:sz w:val="18"/>
                <w:szCs w:val="18"/>
                <w:bdr w:val="none" w:sz="0" w:space="0" w:color="auto" w:frame="1"/>
                <w:lang w:val="en-US" w:eastAsia="en-GB"/>
              </w:rPr>
            </w:pPr>
            <w:r w:rsidRPr="0006055C">
              <w:rPr>
                <w:rFonts w:ascii="Calibri" w:eastAsia="Times New Roman" w:hAnsi="Calibri" w:cs="Calibri"/>
                <w:b/>
                <w:bCs/>
                <w:color w:val="000000"/>
                <w:sz w:val="18"/>
                <w:szCs w:val="18"/>
                <w:bdr w:val="none" w:sz="0" w:space="0" w:color="auto" w:frame="1"/>
                <w:lang w:val="en-US" w:eastAsia="en-GB"/>
              </w:rPr>
              <w:t>Fri 3</w:t>
            </w:r>
            <w:r w:rsidRPr="0006055C">
              <w:rPr>
                <w:rFonts w:ascii="Calibri" w:eastAsia="Times New Roman" w:hAnsi="Calibri" w:cs="Calibri"/>
                <w:b/>
                <w:bCs/>
                <w:color w:val="000000"/>
                <w:sz w:val="14"/>
                <w:szCs w:val="14"/>
                <w:bdr w:val="none" w:sz="0" w:space="0" w:color="auto" w:frame="1"/>
                <w:lang w:val="en-US" w:eastAsia="en-GB"/>
              </w:rPr>
              <w:t>rd</w:t>
            </w:r>
            <w:r w:rsidRPr="0006055C">
              <w:rPr>
                <w:rFonts w:ascii="Calibri" w:eastAsia="Times New Roman" w:hAnsi="Calibri" w:cs="Calibri"/>
                <w:b/>
                <w:bCs/>
                <w:color w:val="000000"/>
                <w:sz w:val="18"/>
                <w:szCs w:val="18"/>
                <w:bdr w:val="none" w:sz="0" w:space="0" w:color="auto" w:frame="1"/>
                <w:lang w:val="en-US" w:eastAsia="en-GB"/>
              </w:rPr>
              <w:t xml:space="preserve"> July </w:t>
            </w:r>
          </w:p>
          <w:p w14:paraId="7640C287" w14:textId="57AB3594"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10</w:t>
            </w:r>
            <w:r w:rsidR="00366ED1">
              <w:rPr>
                <w:rFonts w:ascii="Calibri" w:eastAsia="Times New Roman" w:hAnsi="Calibri" w:cs="Calibri"/>
                <w:b/>
                <w:bCs/>
                <w:color w:val="000000"/>
                <w:sz w:val="18"/>
                <w:szCs w:val="18"/>
                <w:bdr w:val="none" w:sz="0" w:space="0" w:color="auto" w:frame="1"/>
                <w:lang w:val="en-US" w:eastAsia="en-GB"/>
              </w:rPr>
              <w:t xml:space="preserve"> </w:t>
            </w:r>
            <w:r w:rsidRPr="0006055C">
              <w:rPr>
                <w:rFonts w:ascii="Calibri" w:eastAsia="Times New Roman" w:hAnsi="Calibri" w:cs="Calibri"/>
                <w:b/>
                <w:bCs/>
                <w:color w:val="000000"/>
                <w:sz w:val="18"/>
                <w:szCs w:val="18"/>
                <w:bdr w:val="none" w:sz="0" w:space="0" w:color="auto" w:frame="1"/>
                <w:lang w:val="en-US" w:eastAsia="en-GB"/>
              </w:rPr>
              <w:t>a</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b/>
                <w:bCs/>
                <w:color w:val="000000"/>
                <w:sz w:val="18"/>
                <w:szCs w:val="18"/>
                <w:bdr w:val="none" w:sz="0" w:space="0" w:color="auto" w:frame="1"/>
                <w:lang w:val="en-US" w:eastAsia="en-GB"/>
              </w:rPr>
              <w:t>m</w:t>
            </w:r>
            <w:r w:rsidR="00366ED1">
              <w:rPr>
                <w:rFonts w:ascii="Calibri" w:eastAsia="Times New Roman" w:hAnsi="Calibri" w:cs="Calibri"/>
                <w:b/>
                <w:bCs/>
                <w:color w:val="000000"/>
                <w:sz w:val="18"/>
                <w:szCs w:val="18"/>
                <w:bdr w:val="none" w:sz="0" w:space="0" w:color="auto" w:frame="1"/>
                <w:lang w:val="en-US" w:eastAsia="en-GB"/>
              </w:rPr>
              <w:t>.</w:t>
            </w:r>
            <w:r w:rsidRPr="0006055C">
              <w:rPr>
                <w:rFonts w:ascii="Calibri" w:eastAsia="Times New Roman" w:hAnsi="Calibri" w:cs="Calibri"/>
                <w:color w:val="000000"/>
                <w:sz w:val="18"/>
                <w:szCs w:val="18"/>
                <w:bdr w:val="none" w:sz="0" w:space="0" w:color="auto" w:frame="1"/>
                <w:lang w:eastAsia="en-GB"/>
              </w:rPr>
              <w:t> </w:t>
            </w:r>
          </w:p>
          <w:p w14:paraId="2D73B6BF" w14:textId="64A6C2EC"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hyperlink r:id="rId19" w:tgtFrame="_blank" w:history="1">
              <w:r w:rsidRPr="0006055C">
                <w:rPr>
                  <w:rFonts w:ascii="Calibri" w:eastAsia="Times New Roman" w:hAnsi="Calibri" w:cs="Calibri"/>
                  <w:b/>
                  <w:bCs/>
                  <w:color w:val="0000FF"/>
                  <w:sz w:val="18"/>
                  <w:szCs w:val="18"/>
                  <w:u w:val="single"/>
                  <w:bdr w:val="none" w:sz="0" w:space="0" w:color="auto" w:frame="1"/>
                  <w:lang w:val="en-US" w:eastAsia="en-GB"/>
                </w:rPr>
                <w:t>Add to calendar</w:t>
              </w:r>
            </w:hyperlink>
            <w:r w:rsidRPr="0006055C">
              <w:rPr>
                <w:rFonts w:ascii="Calibri" w:eastAsia="Times New Roman" w:hAnsi="Calibri" w:cs="Calibri"/>
                <w:color w:val="000000"/>
                <w:sz w:val="24"/>
                <w:szCs w:val="24"/>
                <w:bdr w:val="none" w:sz="0" w:space="0" w:color="auto" w:frame="1"/>
                <w:lang w:eastAsia="en-GB"/>
              </w:rPr>
              <w:t> </w:t>
            </w:r>
          </w:p>
          <w:p w14:paraId="4B36810C" w14:textId="4AAF16A5"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 </w:t>
            </w:r>
            <w:r w:rsidRPr="0006055C">
              <w:rPr>
                <w:rFonts w:ascii="Calibri" w:eastAsia="Times New Roman" w:hAnsi="Calibri" w:cs="Calibri"/>
                <w:color w:val="000000"/>
                <w:sz w:val="18"/>
                <w:szCs w:val="18"/>
                <w:bdr w:val="none" w:sz="0" w:space="0" w:color="auto" w:frame="1"/>
                <w:lang w:eastAsia="en-GB"/>
              </w:rPr>
              <w:t> </w:t>
            </w:r>
          </w:p>
        </w:tc>
        <w:tc>
          <w:tcPr>
            <w:tcW w:w="348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5018407"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18"/>
                <w:szCs w:val="18"/>
                <w:bdr w:val="none" w:sz="0" w:space="0" w:color="auto" w:frame="1"/>
                <w:lang w:val="en-US" w:eastAsia="en-GB"/>
              </w:rPr>
              <w:t>Andy Haldane, Chief Economist, Bank of England</w:t>
            </w:r>
            <w:r w:rsidRPr="0006055C">
              <w:rPr>
                <w:rFonts w:ascii="Calibri" w:eastAsia="Times New Roman" w:hAnsi="Calibri" w:cs="Calibri"/>
                <w:color w:val="000000"/>
                <w:sz w:val="18"/>
                <w:szCs w:val="18"/>
                <w:bdr w:val="none" w:sz="0" w:space="0" w:color="auto" w:frame="1"/>
                <w:lang w:eastAsia="en-GB"/>
              </w:rPr>
              <w:t> </w:t>
            </w:r>
          </w:p>
        </w:tc>
        <w:tc>
          <w:tcPr>
            <w:tcW w:w="412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632ABC7" w14:textId="77777777"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18"/>
                <w:szCs w:val="18"/>
                <w:bdr w:val="none" w:sz="0" w:space="0" w:color="auto" w:frame="1"/>
                <w:lang w:val="en-US" w:eastAsia="en-GB"/>
              </w:rPr>
              <w:t>We’re excited to welcome Andy Haldane, Chief Economist with the Bank of England to discuss the importance of economics in everyday life, current affairs and their link to economics and answer questions about his own career path and background!</w:t>
            </w:r>
            <w:r w:rsidRPr="0006055C">
              <w:rPr>
                <w:rFonts w:ascii="Calibri" w:eastAsia="Times New Roman" w:hAnsi="Calibri" w:cs="Calibri"/>
                <w:color w:val="000000"/>
                <w:sz w:val="18"/>
                <w:szCs w:val="18"/>
                <w:bdr w:val="none" w:sz="0" w:space="0" w:color="auto" w:frame="1"/>
                <w:lang w:eastAsia="en-GB"/>
              </w:rPr>
              <w:t> </w:t>
            </w:r>
          </w:p>
        </w:tc>
      </w:tr>
    </w:tbl>
    <w:p w14:paraId="490515D4" w14:textId="7B1EDA4C"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24"/>
          <w:szCs w:val="24"/>
          <w:bdr w:val="none" w:sz="0" w:space="0" w:color="auto" w:frame="1"/>
          <w:lang w:val="en-US" w:eastAsia="en-GB"/>
        </w:rPr>
        <w:t> </w:t>
      </w:r>
      <w:r w:rsidRPr="0006055C">
        <w:rPr>
          <w:rFonts w:ascii="Calibri" w:eastAsia="Times New Roman" w:hAnsi="Calibri" w:cs="Calibri"/>
          <w:color w:val="000000"/>
          <w:sz w:val="24"/>
          <w:szCs w:val="24"/>
          <w:bdr w:val="none" w:sz="0" w:space="0" w:color="auto" w:frame="1"/>
          <w:lang w:eastAsia="en-GB"/>
        </w:rPr>
        <w:t> </w:t>
      </w:r>
    </w:p>
    <w:p w14:paraId="63233165" w14:textId="5C1979D8" w:rsidR="0006055C" w:rsidRPr="0006055C" w:rsidRDefault="0006055C" w:rsidP="0006055C">
      <w:pPr>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000000"/>
          <w:sz w:val="24"/>
          <w:szCs w:val="24"/>
          <w:bdr w:val="none" w:sz="0" w:space="0" w:color="auto" w:frame="1"/>
          <w:lang w:val="en-US" w:eastAsia="en-GB"/>
        </w:rPr>
        <w:t>HOW TO JOIN THE VTALKS</w:t>
      </w:r>
      <w:r w:rsidRPr="0006055C">
        <w:rPr>
          <w:rFonts w:ascii="Calibri" w:eastAsia="Times New Roman" w:hAnsi="Calibri" w:cs="Calibri"/>
          <w:color w:val="000000"/>
          <w:sz w:val="24"/>
          <w:szCs w:val="24"/>
          <w:bdr w:val="none" w:sz="0" w:space="0" w:color="auto" w:frame="1"/>
          <w:lang w:eastAsia="en-GB"/>
        </w:rPr>
        <w:t> </w:t>
      </w:r>
    </w:p>
    <w:p w14:paraId="582ACAA7" w14:textId="6DA850D6" w:rsidR="0006055C" w:rsidRPr="0006055C" w:rsidRDefault="0006055C" w:rsidP="0006055C">
      <w:pPr>
        <w:numPr>
          <w:ilvl w:val="0"/>
          <w:numId w:val="1"/>
        </w:numPr>
        <w:spacing w:beforeAutospacing="1" w:after="0" w:afterAutospacing="1" w:line="240" w:lineRule="auto"/>
        <w:rPr>
          <w:rFonts w:ascii="Calibri" w:eastAsia="Times New Roman" w:hAnsi="Calibri" w:cs="Calibri"/>
          <w:color w:val="000000"/>
          <w:sz w:val="24"/>
          <w:szCs w:val="24"/>
          <w:lang w:eastAsia="en-GB"/>
        </w:rPr>
      </w:pPr>
      <w:r w:rsidRPr="0006055C">
        <w:rPr>
          <w:rFonts w:ascii="Calibri" w:eastAsia="Times New Roman" w:hAnsi="Calibri" w:cs="Calibri"/>
          <w:color w:val="000000"/>
          <w:sz w:val="24"/>
          <w:szCs w:val="24"/>
          <w:bdr w:val="none" w:sz="0" w:space="0" w:color="auto" w:frame="1"/>
          <w:lang w:val="en-US" w:eastAsia="en-GB"/>
        </w:rPr>
        <w:t>Join 10 minutes before the VTALK to be ready</w:t>
      </w:r>
      <w:r w:rsidRPr="0006055C">
        <w:rPr>
          <w:rFonts w:ascii="Calibri" w:eastAsia="Times New Roman" w:hAnsi="Calibri" w:cs="Calibri"/>
          <w:color w:val="000000"/>
          <w:sz w:val="24"/>
          <w:szCs w:val="24"/>
          <w:bdr w:val="none" w:sz="0" w:space="0" w:color="auto" w:frame="1"/>
          <w:lang w:eastAsia="en-GB"/>
        </w:rPr>
        <w:t> </w:t>
      </w:r>
    </w:p>
    <w:p w14:paraId="7CAD5623" w14:textId="77777777" w:rsidR="0006055C" w:rsidRPr="0006055C" w:rsidRDefault="0006055C" w:rsidP="0006055C">
      <w:pPr>
        <w:numPr>
          <w:ilvl w:val="0"/>
          <w:numId w:val="1"/>
        </w:numPr>
        <w:spacing w:beforeAutospacing="1" w:after="0" w:afterAutospacing="1" w:line="240" w:lineRule="auto"/>
        <w:rPr>
          <w:rFonts w:ascii="Calibri" w:eastAsia="Times New Roman" w:hAnsi="Calibri" w:cs="Calibri"/>
          <w:color w:val="000000"/>
          <w:sz w:val="24"/>
          <w:szCs w:val="24"/>
          <w:lang w:eastAsia="en-GB"/>
        </w:rPr>
      </w:pPr>
      <w:r w:rsidRPr="0006055C">
        <w:rPr>
          <w:rFonts w:ascii="Calibri" w:eastAsia="Times New Roman" w:hAnsi="Calibri" w:cs="Calibri"/>
          <w:color w:val="000000"/>
          <w:sz w:val="24"/>
          <w:szCs w:val="24"/>
          <w:bdr w:val="none" w:sz="0" w:space="0" w:color="auto" w:frame="1"/>
          <w:lang w:val="en-US" w:eastAsia="en-GB"/>
        </w:rPr>
        <w:t>You can join without needing an account – </w:t>
      </w:r>
      <w:hyperlink r:id="rId20" w:tgtFrame="_blank" w:history="1">
        <w:r w:rsidRPr="0006055C">
          <w:rPr>
            <w:rFonts w:ascii="Calibri" w:eastAsia="Times New Roman" w:hAnsi="Calibri" w:cs="Calibri"/>
            <w:b/>
            <w:bCs/>
            <w:color w:val="0000FF"/>
            <w:sz w:val="24"/>
            <w:szCs w:val="24"/>
            <w:u w:val="single"/>
            <w:bdr w:val="none" w:sz="0" w:space="0" w:color="auto" w:frame="1"/>
            <w:lang w:val="en-US" w:eastAsia="en-GB"/>
          </w:rPr>
          <w:t>Watch how here</w:t>
        </w:r>
      </w:hyperlink>
      <w:r w:rsidRPr="0006055C">
        <w:rPr>
          <w:rFonts w:ascii="Calibri" w:eastAsia="Times New Roman" w:hAnsi="Calibri" w:cs="Calibri"/>
          <w:color w:val="000000"/>
          <w:sz w:val="24"/>
          <w:szCs w:val="24"/>
          <w:bdr w:val="none" w:sz="0" w:space="0" w:color="auto" w:frame="1"/>
          <w:lang w:eastAsia="en-GB"/>
        </w:rPr>
        <w:t> </w:t>
      </w:r>
    </w:p>
    <w:p w14:paraId="30B1EE66" w14:textId="04E4B1BB" w:rsidR="0006055C" w:rsidRPr="0006055C" w:rsidRDefault="0006055C" w:rsidP="0006055C">
      <w:pPr>
        <w:numPr>
          <w:ilvl w:val="0"/>
          <w:numId w:val="1"/>
        </w:numPr>
        <w:spacing w:beforeAutospacing="1" w:after="0" w:afterAutospacing="1" w:line="240" w:lineRule="auto"/>
        <w:rPr>
          <w:rFonts w:ascii="Calibri" w:eastAsia="Times New Roman" w:hAnsi="Calibri" w:cs="Calibri"/>
          <w:color w:val="000000"/>
          <w:sz w:val="24"/>
          <w:szCs w:val="24"/>
          <w:lang w:eastAsia="en-GB"/>
        </w:rPr>
      </w:pPr>
      <w:r w:rsidRPr="0006055C">
        <w:rPr>
          <w:rFonts w:ascii="Calibri" w:eastAsia="Times New Roman" w:hAnsi="Calibri" w:cs="Calibri"/>
          <w:color w:val="000000"/>
          <w:sz w:val="24"/>
          <w:szCs w:val="24"/>
          <w:bdr w:val="none" w:sz="0" w:space="0" w:color="auto" w:frame="1"/>
          <w:lang w:val="en-US" w:eastAsia="en-GB"/>
        </w:rPr>
        <w:t>For full speaker descriptions visit the</w:t>
      </w:r>
      <w:r w:rsidRPr="0006055C">
        <w:rPr>
          <w:rFonts w:ascii="Calibri" w:eastAsia="Times New Roman" w:hAnsi="Calibri" w:cs="Calibri"/>
          <w:color w:val="000000"/>
          <w:sz w:val="24"/>
          <w:szCs w:val="24"/>
          <w:u w:val="single"/>
          <w:bdr w:val="none" w:sz="0" w:space="0" w:color="auto" w:frame="1"/>
          <w:lang w:val="en-US" w:eastAsia="en-GB"/>
        </w:rPr>
        <w:t> </w:t>
      </w:r>
      <w:hyperlink r:id="rId21" w:tgtFrame="_blank" w:history="1">
        <w:r w:rsidRPr="0006055C">
          <w:rPr>
            <w:rFonts w:ascii="Calibri" w:eastAsia="Times New Roman" w:hAnsi="Calibri" w:cs="Calibri"/>
            <w:b/>
            <w:bCs/>
            <w:color w:val="0000FF"/>
            <w:sz w:val="24"/>
            <w:szCs w:val="24"/>
            <w:u w:val="single"/>
            <w:bdr w:val="none" w:sz="0" w:space="0" w:color="auto" w:frame="1"/>
            <w:lang w:val="en-US" w:eastAsia="en-GB"/>
          </w:rPr>
          <w:t>VTALK Schedule here</w:t>
        </w:r>
      </w:hyperlink>
      <w:r w:rsidRPr="0006055C">
        <w:rPr>
          <w:rFonts w:ascii="Calibri" w:eastAsia="Times New Roman" w:hAnsi="Calibri" w:cs="Calibri"/>
          <w:color w:val="000000"/>
          <w:sz w:val="24"/>
          <w:szCs w:val="24"/>
          <w:bdr w:val="none" w:sz="0" w:space="0" w:color="auto" w:frame="1"/>
          <w:lang w:eastAsia="en-GB"/>
        </w:rPr>
        <w:t> </w:t>
      </w:r>
    </w:p>
    <w:p w14:paraId="20CE6504" w14:textId="60EAF47B" w:rsidR="0006055C" w:rsidRPr="0006055C" w:rsidRDefault="0006055C" w:rsidP="0006055C">
      <w:pPr>
        <w:spacing w:beforeAutospacing="1" w:after="0" w:afterAutospacing="1" w:line="240" w:lineRule="auto"/>
        <w:rPr>
          <w:rFonts w:ascii="Calibri" w:eastAsia="Times New Roman" w:hAnsi="Calibri" w:cs="Calibri"/>
          <w:color w:val="000000"/>
          <w:sz w:val="24"/>
          <w:szCs w:val="24"/>
          <w:lang w:eastAsia="en-GB"/>
        </w:rPr>
      </w:pPr>
      <w:r w:rsidRPr="0006055C">
        <w:rPr>
          <w:rFonts w:ascii="Calibri" w:eastAsia="Times New Roman" w:hAnsi="Calibri" w:cs="Calibri"/>
          <w:b/>
          <w:bCs/>
          <w:color w:val="323130"/>
          <w:sz w:val="24"/>
          <w:szCs w:val="24"/>
          <w:u w:val="single"/>
          <w:bdr w:val="none" w:sz="0" w:space="0" w:color="auto" w:frame="1"/>
          <w:lang w:val="en-US" w:eastAsia="en-GB"/>
        </w:rPr>
        <w:t>VTALK LIBRARY &amp; MORE</w:t>
      </w:r>
    </w:p>
    <w:p w14:paraId="29061E4D" w14:textId="77777777" w:rsidR="0006055C" w:rsidRPr="0006055C" w:rsidRDefault="0006055C" w:rsidP="0006055C">
      <w:pPr>
        <w:numPr>
          <w:ilvl w:val="0"/>
          <w:numId w:val="2"/>
        </w:numPr>
        <w:shd w:val="clear" w:color="auto" w:fill="FFFFFF"/>
        <w:spacing w:after="0" w:line="240" w:lineRule="auto"/>
        <w:rPr>
          <w:rFonts w:ascii="Calibri" w:eastAsia="Times New Roman" w:hAnsi="Calibri" w:cs="Calibri"/>
          <w:color w:val="323130"/>
          <w:lang w:eastAsia="en-GB"/>
        </w:rPr>
      </w:pPr>
      <w:r w:rsidRPr="0006055C">
        <w:rPr>
          <w:rFonts w:ascii="Calibri" w:eastAsia="Times New Roman" w:hAnsi="Calibri" w:cs="Calibri"/>
          <w:color w:val="323130"/>
          <w:bdr w:val="none" w:sz="0" w:space="0" w:color="auto" w:frame="1"/>
          <w:lang w:val="en-US" w:eastAsia="en-GB"/>
        </w:rPr>
        <w:t>Watch pre-recorded VTalks from our library </w:t>
      </w:r>
      <w:hyperlink r:id="rId22" w:tgtFrame="_blank" w:history="1">
        <w:r w:rsidRPr="0006055C">
          <w:rPr>
            <w:rFonts w:ascii="Calibri" w:eastAsia="Times New Roman" w:hAnsi="Calibri" w:cs="Calibri"/>
            <w:color w:val="0000FF"/>
            <w:u w:val="single"/>
            <w:bdr w:val="none" w:sz="0" w:space="0" w:color="auto" w:frame="1"/>
            <w:lang w:val="en-US" w:eastAsia="en-GB"/>
          </w:rPr>
          <w:t>here</w:t>
        </w:r>
      </w:hyperlink>
    </w:p>
    <w:p w14:paraId="6AC52D43" w14:textId="77777777" w:rsidR="0006055C" w:rsidRPr="0006055C" w:rsidRDefault="0006055C" w:rsidP="0006055C">
      <w:pPr>
        <w:numPr>
          <w:ilvl w:val="0"/>
          <w:numId w:val="2"/>
        </w:numPr>
        <w:shd w:val="clear" w:color="auto" w:fill="FFFFFF"/>
        <w:spacing w:after="0" w:line="240" w:lineRule="auto"/>
        <w:rPr>
          <w:rFonts w:ascii="Calibri" w:eastAsia="Times New Roman" w:hAnsi="Calibri" w:cs="Calibri"/>
          <w:color w:val="323130"/>
          <w:lang w:eastAsia="en-GB"/>
        </w:rPr>
      </w:pPr>
      <w:r w:rsidRPr="0006055C">
        <w:rPr>
          <w:rFonts w:ascii="Calibri" w:eastAsia="Times New Roman" w:hAnsi="Calibri" w:cs="Calibri"/>
          <w:color w:val="323130"/>
          <w:bdr w:val="none" w:sz="0" w:space="0" w:color="auto" w:frame="1"/>
          <w:lang w:val="en-US" w:eastAsia="en-GB"/>
        </w:rPr>
        <w:t>Please see our </w:t>
      </w:r>
      <w:hyperlink r:id="rId23" w:tgtFrame="_blank" w:history="1">
        <w:r w:rsidRPr="0006055C">
          <w:rPr>
            <w:rFonts w:ascii="Calibri" w:eastAsia="Times New Roman" w:hAnsi="Calibri" w:cs="Calibri"/>
            <w:b/>
            <w:bCs/>
            <w:color w:val="0000FF"/>
            <w:u w:val="single"/>
            <w:bdr w:val="none" w:sz="0" w:space="0" w:color="auto" w:frame="1"/>
            <w:lang w:val="en-US" w:eastAsia="en-GB"/>
          </w:rPr>
          <w:t>Schools Guide here.</w:t>
        </w:r>
      </w:hyperlink>
    </w:p>
    <w:p w14:paraId="29665382" w14:textId="77777777" w:rsidR="0006055C" w:rsidRPr="0006055C" w:rsidRDefault="0006055C" w:rsidP="0006055C">
      <w:pPr>
        <w:numPr>
          <w:ilvl w:val="0"/>
          <w:numId w:val="2"/>
        </w:numPr>
        <w:shd w:val="clear" w:color="auto" w:fill="FFFFFF"/>
        <w:spacing w:after="0" w:line="240" w:lineRule="auto"/>
        <w:rPr>
          <w:rFonts w:ascii="Calibri" w:eastAsia="Times New Roman" w:hAnsi="Calibri" w:cs="Calibri"/>
          <w:color w:val="323130"/>
          <w:lang w:eastAsia="en-GB"/>
        </w:rPr>
      </w:pPr>
      <w:r w:rsidRPr="0006055C">
        <w:rPr>
          <w:rFonts w:ascii="Calibri" w:eastAsia="Times New Roman" w:hAnsi="Calibri" w:cs="Calibri"/>
          <w:color w:val="323130"/>
          <w:bdr w:val="none" w:sz="0" w:space="0" w:color="auto" w:frame="1"/>
          <w:lang w:val="en-US" w:eastAsia="en-GB"/>
        </w:rPr>
        <w:t>Below my signature is more information on the SFS activity sheet</w:t>
      </w:r>
    </w:p>
    <w:p w14:paraId="559E78EB" w14:textId="77777777" w:rsidR="0006055C" w:rsidRPr="0006055C" w:rsidRDefault="0006055C" w:rsidP="0006055C">
      <w:pPr>
        <w:numPr>
          <w:ilvl w:val="0"/>
          <w:numId w:val="2"/>
        </w:numPr>
        <w:shd w:val="clear" w:color="auto" w:fill="FFFFFF"/>
        <w:spacing w:after="0" w:line="240" w:lineRule="auto"/>
        <w:rPr>
          <w:rFonts w:ascii="Calibri" w:eastAsia="Times New Roman" w:hAnsi="Calibri" w:cs="Calibri"/>
          <w:color w:val="323130"/>
          <w:lang w:eastAsia="en-GB"/>
        </w:rPr>
      </w:pPr>
      <w:r w:rsidRPr="0006055C">
        <w:rPr>
          <w:rFonts w:ascii="Calibri" w:eastAsia="Times New Roman" w:hAnsi="Calibri" w:cs="Calibri"/>
          <w:color w:val="323130"/>
          <w:bdr w:val="none" w:sz="0" w:space="0" w:color="auto" w:frame="1"/>
          <w:lang w:val="en-US" w:eastAsia="en-GB"/>
        </w:rPr>
        <w:t>The colour codes can be found under my email signature below</w:t>
      </w:r>
    </w:p>
    <w:p w14:paraId="3B91AF48" w14:textId="77777777"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b/>
          <w:bCs/>
          <w:color w:val="323130"/>
          <w:sz w:val="24"/>
          <w:szCs w:val="24"/>
          <w:bdr w:val="none" w:sz="0" w:space="0" w:color="auto" w:frame="1"/>
          <w:lang w:val="en-US" w:eastAsia="en-GB"/>
        </w:rPr>
        <w:t> </w:t>
      </w:r>
    </w:p>
    <w:p w14:paraId="5EFE23D0" w14:textId="54830D27" w:rsidR="0006055C" w:rsidRDefault="0006055C" w:rsidP="0006055C">
      <w:pPr>
        <w:spacing w:after="0" w:line="257" w:lineRule="atLeast"/>
        <w:rPr>
          <w:rFonts w:ascii="Calibri" w:eastAsia="Times New Roman" w:hAnsi="Calibri" w:cs="Calibri"/>
          <w:b/>
          <w:bCs/>
          <w:color w:val="4F4F4F"/>
          <w:sz w:val="24"/>
          <w:szCs w:val="24"/>
          <w:bdr w:val="none" w:sz="0" w:space="0" w:color="auto" w:frame="1"/>
          <w:shd w:val="clear" w:color="auto" w:fill="FFFFFF"/>
          <w:lang w:eastAsia="en-GB"/>
        </w:rPr>
      </w:pPr>
      <w:r w:rsidRPr="0006055C">
        <w:rPr>
          <w:rFonts w:ascii="Calibri" w:eastAsia="Times New Roman" w:hAnsi="Calibri" w:cs="Calibri"/>
          <w:b/>
          <w:bCs/>
          <w:color w:val="000000"/>
          <w:sz w:val="24"/>
          <w:szCs w:val="24"/>
          <w:bdr w:val="none" w:sz="0" w:space="0" w:color="auto" w:frame="1"/>
          <w:lang w:eastAsia="en-GB"/>
        </w:rPr>
        <w:t>Finally, </w:t>
      </w:r>
      <w:r w:rsidRPr="0006055C">
        <w:rPr>
          <w:rFonts w:ascii="Calibri" w:eastAsia="Times New Roman" w:hAnsi="Calibri" w:cs="Calibri"/>
          <w:color w:val="4F4F4F"/>
          <w:sz w:val="24"/>
          <w:szCs w:val="24"/>
          <w:bdr w:val="none" w:sz="0" w:space="0" w:color="auto" w:frame="1"/>
          <w:shd w:val="clear" w:color="auto" w:fill="FFFFFF"/>
          <w:lang w:eastAsia="en-GB"/>
        </w:rPr>
        <w:t>As the coronavirus pandemic risks increasing existing inequalities, it’s never been more important that </w:t>
      </w:r>
      <w:r w:rsidRPr="0006055C">
        <w:rPr>
          <w:rFonts w:ascii="Calibri" w:eastAsia="Times New Roman" w:hAnsi="Calibri" w:cs="Calibri"/>
          <w:b/>
          <w:bCs/>
          <w:color w:val="4F4F4F"/>
          <w:sz w:val="24"/>
          <w:szCs w:val="24"/>
          <w:bdr w:val="none" w:sz="0" w:space="0" w:color="auto" w:frame="1"/>
          <w:shd w:val="clear" w:color="auto" w:fill="FFFFFF"/>
          <w:lang w:eastAsia="en-GB"/>
        </w:rPr>
        <w:t>we all show up for each other and stand together in the name of equality and diversity.</w:t>
      </w:r>
    </w:p>
    <w:p w14:paraId="429C702D"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56B0C76A" w14:textId="0688547B" w:rsidR="0006055C" w:rsidRDefault="0006055C" w:rsidP="0006055C">
      <w:pPr>
        <w:spacing w:after="0" w:line="257" w:lineRule="atLeast"/>
        <w:rPr>
          <w:rFonts w:ascii="Calibri" w:eastAsia="Times New Roman" w:hAnsi="Calibri" w:cs="Calibri"/>
          <w:color w:val="4F4F4F"/>
          <w:sz w:val="24"/>
          <w:szCs w:val="24"/>
          <w:bdr w:val="none" w:sz="0" w:space="0" w:color="auto" w:frame="1"/>
          <w:lang w:eastAsia="en-GB"/>
        </w:rPr>
      </w:pPr>
      <w:r w:rsidRPr="0006055C">
        <w:rPr>
          <w:rFonts w:ascii="Calibri" w:eastAsia="Times New Roman" w:hAnsi="Calibri" w:cs="Calibri"/>
          <w:color w:val="4F4F4F"/>
          <w:sz w:val="24"/>
          <w:szCs w:val="24"/>
          <w:bdr w:val="none" w:sz="0" w:space="0" w:color="auto" w:frame="1"/>
          <w:lang w:eastAsia="en-GB"/>
        </w:rPr>
        <w:t>Around the world, the COVID-19 pandemic is having a disproportionate effect on LGBTI+ people, who are historically marginalised and discriminated against in their access to health care, employment, housing and basic services. There are still at least 68 countries across the globe where same-sex relationships are illegal.</w:t>
      </w:r>
    </w:p>
    <w:p w14:paraId="371D95E7"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56DF1A14" w14:textId="050C80A2" w:rsidR="0006055C" w:rsidRDefault="0006055C" w:rsidP="0006055C">
      <w:pPr>
        <w:spacing w:after="0" w:line="257" w:lineRule="atLeast"/>
        <w:rPr>
          <w:rFonts w:ascii="Calibri" w:eastAsia="Times New Roman" w:hAnsi="Calibri" w:cs="Calibri"/>
          <w:b/>
          <w:bCs/>
          <w:color w:val="4F4F4F"/>
          <w:sz w:val="24"/>
          <w:szCs w:val="24"/>
          <w:bdr w:val="none" w:sz="0" w:space="0" w:color="auto" w:frame="1"/>
          <w:lang w:eastAsia="en-GB"/>
        </w:rPr>
      </w:pPr>
      <w:r w:rsidRPr="0006055C">
        <w:rPr>
          <w:rFonts w:ascii="Calibri" w:eastAsia="Times New Roman" w:hAnsi="Calibri" w:cs="Calibri"/>
          <w:color w:val="4F4F4F"/>
          <w:sz w:val="24"/>
          <w:szCs w:val="24"/>
          <w:bdr w:val="none" w:sz="0" w:space="0" w:color="auto" w:frame="1"/>
          <w:lang w:eastAsia="en-GB"/>
        </w:rPr>
        <w:t>Every year during the month of June, The LGBT+ community celebrates in a number of different ways. </w:t>
      </w:r>
      <w:r w:rsidRPr="0006055C">
        <w:rPr>
          <w:rFonts w:ascii="Calibri" w:eastAsia="Times New Roman" w:hAnsi="Calibri" w:cs="Calibri"/>
          <w:b/>
          <w:bCs/>
          <w:color w:val="4F4F4F"/>
          <w:sz w:val="24"/>
          <w:szCs w:val="24"/>
          <w:bdr w:val="none" w:sz="0" w:space="0" w:color="auto" w:frame="1"/>
          <w:lang w:eastAsia="en-GB"/>
        </w:rPr>
        <w:t>Why was June chosen? Because it is when the Stonewall Riots took place in 1969.</w:t>
      </w:r>
    </w:p>
    <w:p w14:paraId="4BAF85CA" w14:textId="77777777"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p>
    <w:p w14:paraId="47F852AC" w14:textId="79AA0B70" w:rsidR="0006055C" w:rsidRDefault="0006055C" w:rsidP="0006055C">
      <w:pPr>
        <w:shd w:val="clear" w:color="auto" w:fill="FFFFFF"/>
        <w:spacing w:after="0" w:line="257" w:lineRule="atLeast"/>
        <w:rPr>
          <w:rFonts w:ascii="Calibri" w:eastAsia="Times New Roman" w:hAnsi="Calibri" w:cs="Calibri"/>
          <w:color w:val="212121"/>
          <w:spacing w:val="3"/>
          <w:sz w:val="24"/>
          <w:szCs w:val="24"/>
          <w:bdr w:val="none" w:sz="0" w:space="0" w:color="auto" w:frame="1"/>
          <w:shd w:val="clear" w:color="auto" w:fill="FFFFFF"/>
          <w:lang w:eastAsia="en-GB"/>
        </w:rPr>
      </w:pPr>
      <w:r w:rsidRPr="0006055C">
        <w:rPr>
          <w:rFonts w:ascii="Calibri" w:eastAsia="Times New Roman" w:hAnsi="Calibri" w:cs="Calibri"/>
          <w:color w:val="000000"/>
          <w:sz w:val="24"/>
          <w:szCs w:val="24"/>
          <w:bdr w:val="none" w:sz="0" w:space="0" w:color="auto" w:frame="1"/>
          <w:shd w:val="clear" w:color="auto" w:fill="FFFFFF"/>
          <w:lang w:eastAsia="en-GB"/>
        </w:rPr>
        <w:t>While the ongoing COVID-19 pandemic has prevented this year’s London Pride parade from going ahead, it is </w:t>
      </w:r>
      <w:r w:rsidRPr="0006055C">
        <w:rPr>
          <w:rFonts w:ascii="Calibri" w:eastAsia="Times New Roman" w:hAnsi="Calibri" w:cs="Calibri"/>
          <w:b/>
          <w:bCs/>
          <w:color w:val="000000"/>
          <w:sz w:val="24"/>
          <w:szCs w:val="24"/>
          <w:bdr w:val="none" w:sz="0" w:space="0" w:color="auto" w:frame="1"/>
          <w:shd w:val="clear" w:color="auto" w:fill="FFFFFF"/>
          <w:lang w:eastAsia="en-GB"/>
        </w:rPr>
        <w:t>important to continue to support our LGBT</w:t>
      </w:r>
      <w:r w:rsidR="00366ED1">
        <w:rPr>
          <w:rFonts w:ascii="Calibri" w:eastAsia="Times New Roman" w:hAnsi="Calibri" w:cs="Calibri"/>
          <w:b/>
          <w:bCs/>
          <w:color w:val="000000"/>
          <w:sz w:val="24"/>
          <w:szCs w:val="24"/>
          <w:bdr w:val="none" w:sz="0" w:space="0" w:color="auto" w:frame="1"/>
          <w:shd w:val="clear" w:color="auto" w:fill="FFFFFF"/>
          <w:lang w:eastAsia="en-GB"/>
        </w:rPr>
        <w:t>I</w:t>
      </w:r>
      <w:r w:rsidRPr="0006055C">
        <w:rPr>
          <w:rFonts w:ascii="Calibri" w:eastAsia="Times New Roman" w:hAnsi="Calibri" w:cs="Calibri"/>
          <w:b/>
          <w:bCs/>
          <w:color w:val="000000"/>
          <w:sz w:val="24"/>
          <w:szCs w:val="24"/>
          <w:bdr w:val="none" w:sz="0" w:space="0" w:color="auto" w:frame="1"/>
          <w:shd w:val="clear" w:color="auto" w:fill="FFFFFF"/>
          <w:lang w:eastAsia="en-GB"/>
        </w:rPr>
        <w:t>+ community</w:t>
      </w:r>
      <w:r w:rsidRPr="0006055C">
        <w:rPr>
          <w:rFonts w:ascii="Calibri" w:eastAsia="Times New Roman" w:hAnsi="Calibri" w:cs="Calibri"/>
          <w:color w:val="000000"/>
          <w:sz w:val="24"/>
          <w:szCs w:val="24"/>
          <w:bdr w:val="none" w:sz="0" w:space="0" w:color="auto" w:frame="1"/>
          <w:shd w:val="clear" w:color="auto" w:fill="FFFFFF"/>
          <w:lang w:eastAsia="en-GB"/>
        </w:rPr>
        <w:t> and ensure those of all identities are coming together in unity. </w:t>
      </w:r>
      <w:r w:rsidRPr="0006055C">
        <w:rPr>
          <w:rFonts w:ascii="Calibri" w:eastAsia="Times New Roman" w:hAnsi="Calibri" w:cs="Calibri"/>
          <w:color w:val="212121"/>
          <w:spacing w:val="3"/>
          <w:sz w:val="24"/>
          <w:szCs w:val="24"/>
          <w:bdr w:val="none" w:sz="0" w:space="0" w:color="auto" w:frame="1"/>
          <w:shd w:val="clear" w:color="auto" w:fill="FFFFFF"/>
          <w:lang w:eastAsia="en-GB"/>
        </w:rPr>
        <w:t>Therefore, as many events have had to be cancelled, others have emigrated online.</w:t>
      </w:r>
    </w:p>
    <w:p w14:paraId="20ACE61A" w14:textId="77777777"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p>
    <w:p w14:paraId="1C886F6C" w14:textId="24042E44" w:rsidR="0006055C" w:rsidRDefault="0006055C" w:rsidP="0006055C">
      <w:pPr>
        <w:shd w:val="clear" w:color="auto" w:fill="FFFFFF"/>
        <w:spacing w:after="0" w:line="257" w:lineRule="atLeast"/>
        <w:rPr>
          <w:rFonts w:ascii="Calibri" w:eastAsia="Times New Roman" w:hAnsi="Calibri" w:cs="Calibri"/>
          <w:color w:val="4F4F4F"/>
          <w:sz w:val="24"/>
          <w:szCs w:val="24"/>
          <w:bdr w:val="none" w:sz="0" w:space="0" w:color="auto" w:frame="1"/>
          <w:lang w:eastAsia="en-GB"/>
        </w:rPr>
      </w:pPr>
      <w:r w:rsidRPr="0006055C">
        <w:rPr>
          <w:rFonts w:ascii="Calibri" w:eastAsia="Times New Roman" w:hAnsi="Calibri" w:cs="Calibri"/>
          <w:color w:val="4F4F4F"/>
          <w:sz w:val="24"/>
          <w:szCs w:val="24"/>
          <w:bdr w:val="none" w:sz="0" w:space="0" w:color="auto" w:frame="1"/>
          <w:lang w:eastAsia="en-GB"/>
        </w:rPr>
        <w:t>Amnesty International, UK Black Pride, Gendered Intelligence, Stonewall and ParaPride are bringing Pride celebrations inside this year with </w:t>
      </w:r>
      <w:r w:rsidRPr="0006055C">
        <w:rPr>
          <w:rFonts w:ascii="Calibri" w:eastAsia="Times New Roman" w:hAnsi="Calibri" w:cs="Calibri"/>
          <w:i/>
          <w:iCs/>
          <w:color w:val="4F4F4F"/>
          <w:sz w:val="24"/>
          <w:szCs w:val="24"/>
          <w:bdr w:val="none" w:sz="0" w:space="0" w:color="auto" w:frame="1"/>
          <w:lang w:eastAsia="en-GB"/>
        </w:rPr>
        <w:t>Pride Inside</w:t>
      </w:r>
      <w:r w:rsidRPr="0006055C">
        <w:rPr>
          <w:rFonts w:ascii="Calibri" w:eastAsia="Times New Roman" w:hAnsi="Calibri" w:cs="Calibri"/>
          <w:color w:val="4F4F4F"/>
          <w:sz w:val="24"/>
          <w:szCs w:val="24"/>
          <w:bdr w:val="none" w:sz="0" w:space="0" w:color="auto" w:frame="1"/>
          <w:lang w:eastAsia="en-GB"/>
        </w:rPr>
        <w:t> – an online series of gigs, comedy shows, panel discussions, and arts-based events.</w:t>
      </w:r>
    </w:p>
    <w:p w14:paraId="4F6FB0BB" w14:textId="77777777"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p>
    <w:p w14:paraId="39273B08" w14:textId="0ADBE176" w:rsidR="0006055C" w:rsidRDefault="0006055C" w:rsidP="0006055C">
      <w:pPr>
        <w:shd w:val="clear" w:color="auto" w:fill="FFFFFF"/>
        <w:spacing w:after="0" w:line="257" w:lineRule="atLeast"/>
        <w:rPr>
          <w:rFonts w:ascii="Calibri" w:eastAsia="Times New Roman" w:hAnsi="Calibri" w:cs="Calibri"/>
          <w:color w:val="4F4F4F"/>
          <w:sz w:val="24"/>
          <w:szCs w:val="24"/>
          <w:bdr w:val="none" w:sz="0" w:space="0" w:color="auto" w:frame="1"/>
          <w:lang w:eastAsia="en-GB"/>
        </w:rPr>
      </w:pPr>
      <w:r w:rsidRPr="0006055C">
        <w:rPr>
          <w:rFonts w:ascii="Calibri" w:eastAsia="Times New Roman" w:hAnsi="Calibri" w:cs="Calibri"/>
          <w:b/>
          <w:bCs/>
          <w:i/>
          <w:iCs/>
          <w:color w:val="4F4F4F"/>
          <w:sz w:val="24"/>
          <w:szCs w:val="24"/>
          <w:bdr w:val="none" w:sz="0" w:space="0" w:color="auto" w:frame="1"/>
          <w:lang w:eastAsia="en-GB"/>
        </w:rPr>
        <w:lastRenderedPageBreak/>
        <w:t>Pride Inside</w:t>
      </w:r>
      <w:r w:rsidRPr="0006055C">
        <w:rPr>
          <w:rFonts w:ascii="Calibri" w:eastAsia="Times New Roman" w:hAnsi="Calibri" w:cs="Calibri"/>
          <w:b/>
          <w:bCs/>
          <w:color w:val="4F4F4F"/>
          <w:sz w:val="24"/>
          <w:szCs w:val="24"/>
          <w:bdr w:val="none" w:sz="0" w:space="0" w:color="auto" w:frame="1"/>
          <w:lang w:eastAsia="en-GB"/>
        </w:rPr>
        <w:t> is taking place from Sunday 28 June – Sunday 5 July</w:t>
      </w:r>
      <w:r w:rsidRPr="0006055C">
        <w:rPr>
          <w:rFonts w:ascii="Calibri" w:eastAsia="Times New Roman" w:hAnsi="Calibri" w:cs="Calibri"/>
          <w:color w:val="4F4F4F"/>
          <w:sz w:val="24"/>
          <w:szCs w:val="24"/>
          <w:bdr w:val="none" w:sz="0" w:space="0" w:color="auto" w:frame="1"/>
          <w:lang w:eastAsia="en-GB"/>
        </w:rPr>
        <w:t>, continuing the celebration after ‘Global Pride’ on Saturday 27th.  It is a chance for those who would have been taking part in Pride events - had they not been postponed due to COVID-19 - to come together and celebrate on a brand-new online platform. </w:t>
      </w:r>
    </w:p>
    <w:p w14:paraId="30651215" w14:textId="77777777"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p>
    <w:p w14:paraId="31106F9C" w14:textId="22BA70F6" w:rsidR="0006055C" w:rsidRPr="0006055C" w:rsidRDefault="0006055C" w:rsidP="0006055C">
      <w:pPr>
        <w:shd w:val="clear" w:color="auto" w:fill="FFFFFF"/>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4F4F4F"/>
          <w:sz w:val="24"/>
          <w:szCs w:val="24"/>
          <w:bdr w:val="none" w:sz="0" w:space="0" w:color="auto" w:frame="1"/>
          <w:lang w:eastAsia="en-GB"/>
        </w:rPr>
        <w:t>The line-up will include an exciting array of LGBT</w:t>
      </w:r>
      <w:r w:rsidR="00366ED1">
        <w:rPr>
          <w:rFonts w:ascii="Calibri" w:eastAsia="Times New Roman" w:hAnsi="Calibri" w:cs="Calibri"/>
          <w:color w:val="4F4F4F"/>
          <w:sz w:val="24"/>
          <w:szCs w:val="24"/>
          <w:bdr w:val="none" w:sz="0" w:space="0" w:color="auto" w:frame="1"/>
          <w:lang w:eastAsia="en-GB"/>
        </w:rPr>
        <w:t>I</w:t>
      </w:r>
      <w:r w:rsidRPr="0006055C">
        <w:rPr>
          <w:rFonts w:ascii="Calibri" w:eastAsia="Times New Roman" w:hAnsi="Calibri" w:cs="Calibri"/>
          <w:color w:val="4F4F4F"/>
          <w:sz w:val="24"/>
          <w:szCs w:val="24"/>
          <w:bdr w:val="none" w:sz="0" w:space="0" w:color="auto" w:frame="1"/>
          <w:lang w:eastAsia="en-GB"/>
        </w:rPr>
        <w:t xml:space="preserve">+ comedians, artists, DJs, musicians and activists! </w:t>
      </w:r>
      <w:hyperlink r:id="rId24" w:history="1">
        <w:r w:rsidRPr="0006055C">
          <w:rPr>
            <w:rStyle w:val="Hyperlink"/>
            <w:rFonts w:ascii="Calibri" w:eastAsia="Times New Roman" w:hAnsi="Calibri" w:cs="Calibri"/>
            <w:sz w:val="24"/>
            <w:szCs w:val="24"/>
            <w:bdr w:val="none" w:sz="0" w:space="0" w:color="auto" w:frame="1"/>
            <w:lang w:eastAsia="en-GB"/>
          </w:rPr>
          <w:t>Please click</w:t>
        </w:r>
        <w:r w:rsidRPr="0006055C">
          <w:rPr>
            <w:rStyle w:val="Hyperlink"/>
            <w:rFonts w:ascii="Calibri" w:eastAsia="Times New Roman" w:hAnsi="Calibri" w:cs="Calibri"/>
            <w:sz w:val="24"/>
            <w:szCs w:val="24"/>
            <w:bdr w:val="none" w:sz="0" w:space="0" w:color="auto" w:frame="1"/>
            <w:lang w:eastAsia="en-GB"/>
          </w:rPr>
          <w:t xml:space="preserve"> </w:t>
        </w:r>
        <w:r w:rsidRPr="0006055C">
          <w:rPr>
            <w:rStyle w:val="Hyperlink"/>
            <w:rFonts w:ascii="Calibri" w:eastAsia="Times New Roman" w:hAnsi="Calibri" w:cs="Calibri"/>
            <w:sz w:val="24"/>
            <w:szCs w:val="24"/>
            <w:bdr w:val="none" w:sz="0" w:space="0" w:color="auto" w:frame="1"/>
            <w:lang w:eastAsia="en-GB"/>
          </w:rPr>
          <w:t>here</w:t>
        </w:r>
      </w:hyperlink>
      <w:r w:rsidRPr="0006055C">
        <w:rPr>
          <w:rFonts w:ascii="Calibri" w:eastAsia="Times New Roman" w:hAnsi="Calibri" w:cs="Calibri"/>
          <w:color w:val="4F4F4F"/>
          <w:sz w:val="24"/>
          <w:szCs w:val="24"/>
          <w:bdr w:val="none" w:sz="0" w:space="0" w:color="auto" w:frame="1"/>
          <w:lang w:eastAsia="en-GB"/>
        </w:rPr>
        <w:t xml:space="preserve"> for more info:</w:t>
      </w:r>
    </w:p>
    <w:p w14:paraId="4D13B68D" w14:textId="77777777"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rFonts w:ascii="inherit" w:eastAsia="Times New Roman" w:hAnsi="inherit" w:cs="Times New Roman"/>
          <w:color w:val="000000"/>
          <w:sz w:val="24"/>
          <w:szCs w:val="24"/>
          <w:bdr w:val="none" w:sz="0" w:space="0" w:color="auto" w:frame="1"/>
          <w:lang w:eastAsia="en-GB"/>
        </w:rPr>
        <w:br/>
      </w:r>
    </w:p>
    <w:p w14:paraId="084F1D7C" w14:textId="48230135"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noProof/>
        </w:rPr>
        <w:drawing>
          <wp:inline distT="0" distB="0" distL="0" distR="0" wp14:anchorId="50EDB434" wp14:editId="630783BC">
            <wp:extent cx="5495925" cy="3095625"/>
            <wp:effectExtent l="0" t="0" r="9525" b="9525"/>
            <wp:docPr id="2" name="Picture 2" descr="C:\Users\mdowl\AppData\Local\Microsoft\Windows\INetCache\Content.MSO\96AF8D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wl\AppData\Local\Microsoft\Windows\INetCache\Content.MSO\96AF8D9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3095625"/>
                    </a:xfrm>
                    <a:prstGeom prst="rect">
                      <a:avLst/>
                    </a:prstGeom>
                    <a:noFill/>
                    <a:ln>
                      <a:noFill/>
                    </a:ln>
                  </pic:spPr>
                </pic:pic>
              </a:graphicData>
            </a:graphic>
          </wp:inline>
        </w:drawing>
      </w:r>
      <w:r w:rsidRPr="0006055C">
        <w:rPr>
          <w:rFonts w:ascii="inherit" w:eastAsia="Times New Roman" w:hAnsi="inherit" w:cs="Times New Roman"/>
          <w:color w:val="000000"/>
          <w:sz w:val="24"/>
          <w:szCs w:val="24"/>
          <w:bdr w:val="none" w:sz="0" w:space="0" w:color="auto" w:frame="1"/>
          <w:lang w:eastAsia="en-GB"/>
        </w:rPr>
        <w:br/>
      </w:r>
    </w:p>
    <w:p w14:paraId="7D2B2055" w14:textId="77777777" w:rsidR="0006055C" w:rsidRDefault="0006055C" w:rsidP="0006055C">
      <w:pPr>
        <w:shd w:val="clear" w:color="auto" w:fill="FFFFFF"/>
        <w:spacing w:after="0" w:line="240" w:lineRule="auto"/>
        <w:rPr>
          <w:rFonts w:ascii="Calibri" w:eastAsia="Times New Roman" w:hAnsi="Calibri" w:cs="Calibri"/>
          <w:color w:val="000000"/>
          <w:sz w:val="24"/>
          <w:szCs w:val="24"/>
          <w:bdr w:val="none" w:sz="0" w:space="0" w:color="auto" w:frame="1"/>
          <w:lang w:eastAsia="en-GB"/>
        </w:rPr>
      </w:pPr>
      <w:r w:rsidRPr="0006055C">
        <w:rPr>
          <w:rFonts w:ascii="Calibri" w:eastAsia="Times New Roman" w:hAnsi="Calibri" w:cs="Calibri"/>
          <w:color w:val="000000"/>
          <w:sz w:val="24"/>
          <w:szCs w:val="24"/>
          <w:bdr w:val="none" w:sz="0" w:space="0" w:color="auto" w:frame="1"/>
          <w:lang w:eastAsia="en-GB"/>
        </w:rPr>
        <w:t>Kind regards</w:t>
      </w:r>
    </w:p>
    <w:p w14:paraId="40BD79EE" w14:textId="77777777" w:rsidR="0006055C" w:rsidRDefault="0006055C" w:rsidP="0006055C">
      <w:pPr>
        <w:shd w:val="clear" w:color="auto" w:fill="FFFFFF"/>
        <w:spacing w:after="0" w:line="240" w:lineRule="auto"/>
        <w:rPr>
          <w:rFonts w:ascii="Calibri" w:eastAsia="Times New Roman" w:hAnsi="Calibri" w:cs="Calibri"/>
          <w:color w:val="000000"/>
          <w:sz w:val="24"/>
          <w:szCs w:val="24"/>
          <w:bdr w:val="none" w:sz="0" w:space="0" w:color="auto" w:frame="1"/>
          <w:lang w:eastAsia="en-GB"/>
        </w:rPr>
      </w:pPr>
    </w:p>
    <w:p w14:paraId="5E2AE4DA" w14:textId="3FFB66B8" w:rsidR="0006055C" w:rsidRPr="0006055C" w:rsidRDefault="0006055C" w:rsidP="0006055C">
      <w:pPr>
        <w:shd w:val="clear" w:color="auto" w:fill="FFFFFF"/>
        <w:spacing w:after="0" w:line="240" w:lineRule="auto"/>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24"/>
          <w:szCs w:val="24"/>
          <w:bdr w:val="none" w:sz="0" w:space="0" w:color="auto" w:frame="1"/>
          <w:lang w:eastAsia="en-GB"/>
        </w:rPr>
        <w:t>Ms Desbenoit</w:t>
      </w:r>
    </w:p>
    <w:p w14:paraId="2E9A71FD" w14:textId="26E5B365" w:rsidR="0006055C" w:rsidRPr="0006055C" w:rsidRDefault="0006055C" w:rsidP="0006055C">
      <w:pPr>
        <w:spacing w:after="0" w:line="257" w:lineRule="atLeast"/>
        <w:rPr>
          <w:rFonts w:ascii="Times New Roman" w:eastAsia="Times New Roman" w:hAnsi="Times New Roman" w:cs="Times New Roman"/>
          <w:color w:val="000000"/>
          <w:sz w:val="24"/>
          <w:szCs w:val="24"/>
          <w:lang w:eastAsia="en-GB"/>
        </w:rPr>
      </w:pPr>
      <w:r w:rsidRPr="0006055C">
        <w:rPr>
          <w:rFonts w:ascii="Calibri" w:eastAsia="Times New Roman" w:hAnsi="Calibri" w:cs="Calibri"/>
          <w:color w:val="000000"/>
          <w:sz w:val="24"/>
          <w:szCs w:val="24"/>
          <w:bdr w:val="none" w:sz="0" w:space="0" w:color="auto" w:frame="1"/>
          <w:lang w:eastAsia="en-GB"/>
        </w:rPr>
        <w:t>S</w:t>
      </w:r>
      <w:r>
        <w:rPr>
          <w:rFonts w:ascii="Calibri" w:eastAsia="Times New Roman" w:hAnsi="Calibri" w:cs="Calibri"/>
          <w:color w:val="000000"/>
          <w:sz w:val="24"/>
          <w:szCs w:val="24"/>
          <w:bdr w:val="none" w:sz="0" w:space="0" w:color="auto" w:frame="1"/>
          <w:lang w:eastAsia="en-GB"/>
        </w:rPr>
        <w:t xml:space="preserve">tudent </w:t>
      </w:r>
      <w:r w:rsidRPr="0006055C">
        <w:rPr>
          <w:rFonts w:ascii="Calibri" w:eastAsia="Times New Roman" w:hAnsi="Calibri" w:cs="Calibri"/>
          <w:color w:val="000000"/>
          <w:sz w:val="24"/>
          <w:szCs w:val="24"/>
          <w:bdr w:val="none" w:sz="0" w:space="0" w:color="auto" w:frame="1"/>
          <w:lang w:eastAsia="en-GB"/>
        </w:rPr>
        <w:t>P</w:t>
      </w:r>
      <w:r>
        <w:rPr>
          <w:rFonts w:ascii="Calibri" w:eastAsia="Times New Roman" w:hAnsi="Calibri" w:cs="Calibri"/>
          <w:color w:val="000000"/>
          <w:sz w:val="24"/>
          <w:szCs w:val="24"/>
          <w:bdr w:val="none" w:sz="0" w:space="0" w:color="auto" w:frame="1"/>
          <w:lang w:eastAsia="en-GB"/>
        </w:rPr>
        <w:t xml:space="preserve">rogress </w:t>
      </w:r>
      <w:r w:rsidRPr="0006055C">
        <w:rPr>
          <w:rFonts w:ascii="Calibri" w:eastAsia="Times New Roman" w:hAnsi="Calibri" w:cs="Calibri"/>
          <w:color w:val="000000"/>
          <w:sz w:val="24"/>
          <w:szCs w:val="24"/>
          <w:bdr w:val="none" w:sz="0" w:space="0" w:color="auto" w:frame="1"/>
          <w:lang w:eastAsia="en-GB"/>
        </w:rPr>
        <w:t>L</w:t>
      </w:r>
      <w:r>
        <w:rPr>
          <w:rFonts w:ascii="Calibri" w:eastAsia="Times New Roman" w:hAnsi="Calibri" w:cs="Calibri"/>
          <w:color w:val="000000"/>
          <w:sz w:val="24"/>
          <w:szCs w:val="24"/>
          <w:bdr w:val="none" w:sz="0" w:space="0" w:color="auto" w:frame="1"/>
          <w:lang w:eastAsia="en-GB"/>
        </w:rPr>
        <w:t>eader</w:t>
      </w:r>
      <w:r w:rsidRPr="0006055C">
        <w:rPr>
          <w:rFonts w:ascii="Calibri" w:eastAsia="Times New Roman" w:hAnsi="Calibri" w:cs="Calibri"/>
          <w:color w:val="000000"/>
          <w:sz w:val="24"/>
          <w:szCs w:val="24"/>
          <w:bdr w:val="none" w:sz="0" w:space="0" w:color="auto" w:frame="1"/>
          <w:lang w:eastAsia="en-GB"/>
        </w:rPr>
        <w:t xml:space="preserve"> Year 8 / Diversity Coordinator</w:t>
      </w:r>
    </w:p>
    <w:p w14:paraId="16560B13" w14:textId="73AD358B" w:rsidR="00A12CCD" w:rsidRDefault="00A12CCD"/>
    <w:sectPr w:rsidR="00A1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7FAB"/>
    <w:multiLevelType w:val="multilevel"/>
    <w:tmpl w:val="1A9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6324E0"/>
    <w:multiLevelType w:val="multilevel"/>
    <w:tmpl w:val="C99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56"/>
    <w:rsid w:val="0006055C"/>
    <w:rsid w:val="00366ED1"/>
    <w:rsid w:val="00A12CCD"/>
    <w:rsid w:val="00B70EC6"/>
    <w:rsid w:val="00F2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F5E8"/>
  <w15:chartTrackingRefBased/>
  <w15:docId w15:val="{33DCDE6B-ED81-42C7-9EDB-DCD316EE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055C"/>
    <w:rPr>
      <w:color w:val="0000FF"/>
      <w:u w:val="single"/>
    </w:rPr>
  </w:style>
  <w:style w:type="character" w:styleId="Emphasis">
    <w:name w:val="Emphasis"/>
    <w:basedOn w:val="DefaultParagraphFont"/>
    <w:uiPriority w:val="20"/>
    <w:qFormat/>
    <w:rsid w:val="0006055C"/>
    <w:rPr>
      <w:i/>
      <w:iCs/>
    </w:rPr>
  </w:style>
  <w:style w:type="character" w:styleId="UnresolvedMention">
    <w:name w:val="Unresolved Mention"/>
    <w:basedOn w:val="DefaultParagraphFont"/>
    <w:uiPriority w:val="99"/>
    <w:semiHidden/>
    <w:unhideWhenUsed/>
    <w:rsid w:val="0006055C"/>
    <w:rPr>
      <w:color w:val="605E5C"/>
      <w:shd w:val="clear" w:color="auto" w:fill="E1DFDD"/>
    </w:rPr>
  </w:style>
  <w:style w:type="character" w:styleId="FollowedHyperlink">
    <w:name w:val="FollowedHyperlink"/>
    <w:basedOn w:val="DefaultParagraphFont"/>
    <w:uiPriority w:val="99"/>
    <w:semiHidden/>
    <w:unhideWhenUsed/>
    <w:rsid w:val="00060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devent.com/event/pq4926135" TargetMode="External"/><Relationship Id="rId18" Type="http://schemas.openxmlformats.org/officeDocument/2006/relationships/hyperlink" Target="https://www.addevent.com/event/DR492616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eakersforschools.org/inspiration/vtalks/upcoming-vtalks/" TargetMode="External"/><Relationship Id="rId7" Type="http://schemas.openxmlformats.org/officeDocument/2006/relationships/webSettings" Target="webSettings.xml"/><Relationship Id="rId12" Type="http://schemas.openxmlformats.org/officeDocument/2006/relationships/hyperlink" Target="https://www.speakersforschools.org/inspiration/vtalks/upcoming-vtalks/" TargetMode="External"/><Relationship Id="rId17" Type="http://schemas.openxmlformats.org/officeDocument/2006/relationships/hyperlink" Target="https://www.eventbrite.co.uk/e/a-thinkin-with-tortoise-editor-liz-moseley-tickets-109958934132"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ddevent.com/event/Fb4926165" TargetMode="External"/><Relationship Id="rId20" Type="http://schemas.openxmlformats.org/officeDocument/2006/relationships/hyperlink" Target="https://vimeo.com/4184361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fg.waltham.sch.uk" TargetMode="External"/><Relationship Id="rId24" Type="http://schemas.openxmlformats.org/officeDocument/2006/relationships/hyperlink" Target="https://prideinlondon.org/event/pride-inside-3vaLnI78ZArYV6vGbhcPfn/" TargetMode="External"/><Relationship Id="rId5" Type="http://schemas.openxmlformats.org/officeDocument/2006/relationships/styles" Target="styles.xml"/><Relationship Id="rId15" Type="http://schemas.openxmlformats.org/officeDocument/2006/relationships/hyperlink" Target="https://www.addevent.com/event/ac4926139" TargetMode="External"/><Relationship Id="rId23" Type="http://schemas.openxmlformats.org/officeDocument/2006/relationships/hyperlink" Target="https://www.speakersforschools.org/wp-content/uploads/2020/04/School-Guide.pdf" TargetMode="External"/><Relationship Id="rId10" Type="http://schemas.openxmlformats.org/officeDocument/2006/relationships/hyperlink" Target="https://www.queenelizabetholympicpark.co.uk/our-story/get-involved/education-and-young-people/east-education-summer-school" TargetMode="External"/><Relationship Id="rId19" Type="http://schemas.openxmlformats.org/officeDocument/2006/relationships/hyperlink" Target="https://www.addevent.com/event/cn4926168" TargetMode="External"/><Relationship Id="rId4" Type="http://schemas.openxmlformats.org/officeDocument/2006/relationships/numbering" Target="numbering.xml"/><Relationship Id="rId9" Type="http://schemas.openxmlformats.org/officeDocument/2006/relationships/hyperlink" Target="https://www.queenelizabetholympicpark.co.uk/our-story/get-involved/education-and-young-people/east-education-summer-school" TargetMode="External"/><Relationship Id="rId14" Type="http://schemas.openxmlformats.org/officeDocument/2006/relationships/hyperlink" Target="https://www.addevent.com/event/OZ4926138" TargetMode="External"/><Relationship Id="rId22" Type="http://schemas.openxmlformats.org/officeDocument/2006/relationships/hyperlink" Target="https://www.speakersforschools.org/inspiration/vtalks/vtalks-video-libra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9A0C2DE-816F-4F79-9A95-203C905B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14777-C26E-4341-B86E-538E11501864}">
  <ds:schemaRefs>
    <ds:schemaRef ds:uri="http://schemas.microsoft.com/sharepoint/v3/contenttype/forms"/>
  </ds:schemaRefs>
</ds:datastoreItem>
</file>

<file path=customXml/itemProps3.xml><?xml version="1.0" encoding="utf-8"?>
<ds:datastoreItem xmlns:ds="http://schemas.openxmlformats.org/officeDocument/2006/customXml" ds:itemID="{C40E6CB9-BE9D-465B-B05E-264101EDCD28}">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84b283a8-12ff-4cbf-ac0a-4244b179ddf7"/>
    <ds:schemaRef ds:uri="8a0863c3-d1bb-425b-964e-7acd4565efc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2020-06-29T08:10:00Z</dcterms:created>
  <dcterms:modified xsi:type="dcterms:W3CDTF">2020-06-29T09:43:00Z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