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Look w:val="04A0" w:firstRow="1" w:lastRow="0" w:firstColumn="1" w:lastColumn="0" w:noHBand="0" w:noVBand="1"/>
      </w:tblPr>
      <w:tblGrid>
        <w:gridCol w:w="9026"/>
      </w:tblGrid>
      <w:tr w:rsidR="00243F93" w:rsidRPr="00780816" w14:paraId="31DBE139" w14:textId="77777777" w:rsidTr="00D75DB9">
        <w:trPr>
          <w:trHeight w:val="574"/>
        </w:trPr>
        <w:tc>
          <w:tcPr>
            <w:tcW w:w="0" w:type="auto"/>
            <w:shd w:val="clear" w:color="auto" w:fill="FFFFFF"/>
            <w:tcMar>
              <w:top w:w="135" w:type="dxa"/>
              <w:left w:w="15" w:type="dxa"/>
              <w:bottom w:w="15" w:type="dxa"/>
              <w:right w:w="15" w:type="dxa"/>
            </w:tcMar>
            <w:vAlign w:val="center"/>
            <w:hideMark/>
          </w:tcPr>
          <w:p w14:paraId="0999A9C1" w14:textId="4CEA9F76" w:rsidR="00243F93" w:rsidRPr="00780816" w:rsidRDefault="00243F93" w:rsidP="00D75DB9">
            <w:pPr>
              <w:ind w:left="269"/>
              <w:rPr>
                <w:rFonts w:ascii="Helvetica" w:eastAsia="Times New Roman" w:hAnsi="Helvetica" w:cs="Helvetica"/>
                <w:color w:val="201F1E"/>
                <w:sz w:val="24"/>
                <w:szCs w:val="24"/>
              </w:rPr>
            </w:pPr>
            <w:bookmarkStart w:id="0" w:name="_GoBack"/>
            <w:bookmarkEnd w:id="0"/>
            <w:proofErr w:type="spellStart"/>
            <w:r w:rsidRPr="00780816">
              <w:rPr>
                <w:rFonts w:ascii="Helvetica" w:eastAsia="Times New Roman" w:hAnsi="Helvetica" w:cs="Helvetica"/>
                <w:color w:val="201F1E"/>
                <w:sz w:val="24"/>
                <w:szCs w:val="24"/>
              </w:rPr>
              <w:t>Covid</w:t>
            </w:r>
            <w:proofErr w:type="spellEnd"/>
            <w:r w:rsidRPr="00780816">
              <w:rPr>
                <w:rFonts w:ascii="Helvetica" w:eastAsia="Times New Roman" w:hAnsi="Helvetica" w:cs="Helvetica"/>
                <w:color w:val="201F1E"/>
                <w:sz w:val="24"/>
                <w:szCs w:val="24"/>
              </w:rPr>
              <w:t xml:space="preserve"> -19 Useful information for families </w:t>
            </w:r>
          </w:p>
          <w:tbl>
            <w:tblPr>
              <w:tblpPr w:leftFromText="45" w:rightFromText="45" w:vertAnchor="text"/>
              <w:tblW w:w="5000" w:type="pct"/>
              <w:tblLook w:val="04A0" w:firstRow="1" w:lastRow="0" w:firstColumn="1" w:lastColumn="0" w:noHBand="0" w:noVBand="1"/>
            </w:tblPr>
            <w:tblGrid>
              <w:gridCol w:w="8996"/>
            </w:tblGrid>
            <w:tr w:rsidR="00243F93" w:rsidRPr="00780816" w14:paraId="38C2AC7A" w14:textId="77777777" w:rsidTr="00D75DB9">
              <w:trPr>
                <w:trHeight w:val="80"/>
              </w:trPr>
              <w:tc>
                <w:tcPr>
                  <w:tcW w:w="0" w:type="auto"/>
                  <w:tcMar>
                    <w:top w:w="0" w:type="dxa"/>
                    <w:left w:w="270" w:type="dxa"/>
                    <w:bottom w:w="135" w:type="dxa"/>
                    <w:right w:w="270" w:type="dxa"/>
                  </w:tcMar>
                  <w:vAlign w:val="center"/>
                  <w:hideMark/>
                </w:tcPr>
                <w:p w14:paraId="67120124" w14:textId="77777777" w:rsidR="00243F93" w:rsidRPr="00780816" w:rsidRDefault="00243F93">
                  <w:pPr>
                    <w:pStyle w:val="Heading4"/>
                    <w:spacing w:before="0" w:beforeAutospacing="0" w:after="0" w:afterAutospacing="0" w:line="375" w:lineRule="atLeast"/>
                    <w:jc w:val="center"/>
                    <w:rPr>
                      <w:rFonts w:ascii="Helvetica" w:eastAsia="Times New Roman" w:hAnsi="Helvetica" w:cs="Helvetica"/>
                      <w:b w:val="0"/>
                      <w:bCs w:val="0"/>
                      <w:i/>
                      <w:iCs/>
                      <w:color w:val="949494"/>
                    </w:rPr>
                  </w:pPr>
                </w:p>
              </w:tc>
            </w:tr>
          </w:tbl>
          <w:p w14:paraId="1F5F9B77" w14:textId="77777777" w:rsidR="00243F93" w:rsidRPr="00780816" w:rsidRDefault="00243F93">
            <w:pPr>
              <w:rPr>
                <w:rFonts w:ascii="Helvetica" w:eastAsia="Times New Roman" w:hAnsi="Helvetica" w:cs="Helvetica"/>
                <w:sz w:val="24"/>
                <w:szCs w:val="24"/>
              </w:rPr>
            </w:pPr>
          </w:p>
        </w:tc>
      </w:tr>
      <w:tr w:rsidR="00243F93" w:rsidRPr="00780816" w14:paraId="6F2208DF" w14:textId="77777777" w:rsidTr="00243F93">
        <w:tc>
          <w:tcPr>
            <w:tcW w:w="0" w:type="auto"/>
            <w:shd w:val="clear" w:color="auto" w:fill="FFFFFF"/>
            <w:tcMar>
              <w:top w:w="135" w:type="dxa"/>
              <w:left w:w="15" w:type="dxa"/>
              <w:bottom w:w="15" w:type="dxa"/>
              <w:right w:w="15" w:type="dxa"/>
            </w:tcMar>
            <w:vAlign w:val="center"/>
            <w:hideMark/>
          </w:tcPr>
          <w:tbl>
            <w:tblPr>
              <w:tblpPr w:leftFromText="45" w:rightFromText="45" w:vertAnchor="text"/>
              <w:tblW w:w="5000" w:type="pct"/>
              <w:tblLook w:val="04A0" w:firstRow="1" w:lastRow="0" w:firstColumn="1" w:lastColumn="0" w:noHBand="0" w:noVBand="1"/>
            </w:tblPr>
            <w:tblGrid>
              <w:gridCol w:w="8996"/>
            </w:tblGrid>
            <w:tr w:rsidR="00243F93" w:rsidRPr="00780816" w14:paraId="2DE0F1D1" w14:textId="77777777">
              <w:tc>
                <w:tcPr>
                  <w:tcW w:w="0" w:type="auto"/>
                  <w:tcMar>
                    <w:top w:w="0" w:type="dxa"/>
                    <w:left w:w="270" w:type="dxa"/>
                    <w:bottom w:w="135" w:type="dxa"/>
                    <w:right w:w="270" w:type="dxa"/>
                  </w:tcMar>
                  <w:vAlign w:val="center"/>
                  <w:hideMark/>
                </w:tcPr>
                <w:p w14:paraId="54A5F288" w14:textId="5324A05E" w:rsidR="00780816" w:rsidRPr="00780816" w:rsidRDefault="00243F93" w:rsidP="00AE7F39">
                  <w:pPr>
                    <w:spacing w:line="360" w:lineRule="atLeast"/>
                    <w:rPr>
                      <w:rStyle w:val="Hyperlink"/>
                      <w:rFonts w:ascii="Helvetica" w:eastAsia="Times New Roman" w:hAnsi="Helvetica" w:cs="Helvetica"/>
                      <w:color w:val="007C89"/>
                      <w:sz w:val="24"/>
                      <w:szCs w:val="24"/>
                    </w:rPr>
                  </w:pPr>
                  <w:r w:rsidRPr="00780816">
                    <w:rPr>
                      <w:rStyle w:val="Strong"/>
                      <w:rFonts w:ascii="Helvetica" w:eastAsia="Times New Roman" w:hAnsi="Helvetica" w:cs="Helvetica"/>
                      <w:color w:val="757575"/>
                      <w:sz w:val="24"/>
                      <w:szCs w:val="24"/>
                    </w:rPr>
                    <w:t>Local Welfare Assistance</w:t>
                  </w:r>
                  <w:r w:rsidRPr="00780816">
                    <w:rPr>
                      <w:rFonts w:ascii="Helvetica" w:eastAsia="Times New Roman" w:hAnsi="Helvetica" w:cs="Helvetica"/>
                      <w:color w:val="757575"/>
                      <w:sz w:val="24"/>
                      <w:szCs w:val="24"/>
                    </w:rPr>
                    <w:t>, such as food vouchers and essential household items</w:t>
                  </w:r>
                  <w:r w:rsidR="00780816" w:rsidRPr="00780816">
                    <w:rPr>
                      <w:rFonts w:ascii="Helvetica" w:eastAsia="Times New Roman" w:hAnsi="Helvetica" w:cs="Helvetica"/>
                      <w:color w:val="757575"/>
                      <w:sz w:val="24"/>
                      <w:szCs w:val="24"/>
                    </w:rPr>
                    <w:t xml:space="preserve"> </w:t>
                  </w:r>
                  <w:r w:rsidRPr="00780816">
                    <w:rPr>
                      <w:rFonts w:ascii="Helvetica" w:eastAsia="Times New Roman" w:hAnsi="Helvetica" w:cs="Helvetica"/>
                      <w:color w:val="757575"/>
                      <w:sz w:val="24"/>
                      <w:szCs w:val="24"/>
                    </w:rPr>
                    <w:t>-</w:t>
                  </w:r>
                  <w:r w:rsidRPr="00780816">
                    <w:rPr>
                      <w:rFonts w:ascii="Helvetica" w:eastAsia="Times New Roman" w:hAnsi="Helvetica" w:cs="Helvetica"/>
                      <w:color w:val="757575"/>
                      <w:sz w:val="24"/>
                      <w:szCs w:val="24"/>
                    </w:rPr>
                    <w:br/>
                  </w:r>
                  <w:hyperlink r:id="rId10" w:tgtFrame="_blank" w:history="1">
                    <w:r w:rsidRPr="00780816">
                      <w:rPr>
                        <w:rStyle w:val="Hyperlink"/>
                        <w:rFonts w:ascii="Helvetica" w:eastAsia="Times New Roman" w:hAnsi="Helvetica" w:cs="Helvetica"/>
                        <w:color w:val="007C89"/>
                        <w:sz w:val="24"/>
                        <w:szCs w:val="24"/>
                      </w:rPr>
                      <w:t>https://walthamforest.gov.uk/content/local-welfare-assistance-lwa</w:t>
                    </w:r>
                  </w:hyperlink>
                </w:p>
                <w:p w14:paraId="6D4CEEA4" w14:textId="77777777" w:rsidR="00780816" w:rsidRPr="00780816" w:rsidRDefault="00780816" w:rsidP="00AE7F39">
                  <w:pPr>
                    <w:spacing w:line="360" w:lineRule="atLeast"/>
                    <w:rPr>
                      <w:rStyle w:val="Hyperlink"/>
                      <w:rFonts w:ascii="Helvetica" w:eastAsia="Times New Roman" w:hAnsi="Helvetica" w:cs="Helvetica"/>
                      <w:color w:val="007C89"/>
                      <w:sz w:val="24"/>
                      <w:szCs w:val="24"/>
                    </w:rPr>
                  </w:pPr>
                </w:p>
                <w:p w14:paraId="66A4DE82" w14:textId="7C5CFCF9" w:rsidR="00780816" w:rsidRPr="00780816" w:rsidRDefault="00780816" w:rsidP="00AE7F39">
                  <w:pPr>
                    <w:spacing w:line="360" w:lineRule="atLeast"/>
                    <w:rPr>
                      <w:rFonts w:ascii="Helvetica" w:eastAsia="Times New Roman" w:hAnsi="Helvetica" w:cs="Helvetica"/>
                      <w:b/>
                      <w:color w:val="757575"/>
                      <w:sz w:val="24"/>
                      <w:szCs w:val="24"/>
                    </w:rPr>
                  </w:pPr>
                  <w:r w:rsidRPr="00780816">
                    <w:rPr>
                      <w:rFonts w:ascii="Helvetica" w:eastAsia="Times New Roman" w:hAnsi="Helvetica" w:cs="Helvetica"/>
                      <w:b/>
                      <w:color w:val="757575"/>
                      <w:sz w:val="24"/>
                      <w:szCs w:val="24"/>
                    </w:rPr>
                    <w:t xml:space="preserve">Food </w:t>
                  </w:r>
                  <w:r w:rsidR="00D75DB9">
                    <w:rPr>
                      <w:rFonts w:ascii="Helvetica" w:eastAsia="Times New Roman" w:hAnsi="Helvetica" w:cs="Helvetica"/>
                      <w:b/>
                      <w:color w:val="757575"/>
                      <w:sz w:val="24"/>
                      <w:szCs w:val="24"/>
                    </w:rPr>
                    <w:t xml:space="preserve">Assistance </w:t>
                  </w:r>
                  <w:r w:rsidR="00D75DB9" w:rsidRPr="00D75DB9">
                    <w:rPr>
                      <w:rFonts w:ascii="Helvetica" w:eastAsia="Times New Roman" w:hAnsi="Helvetica" w:cs="Helvetica"/>
                      <w:color w:val="757575"/>
                      <w:sz w:val="24"/>
                      <w:szCs w:val="24"/>
                    </w:rPr>
                    <w:t>– food banks and community groups</w:t>
                  </w:r>
                  <w:r w:rsidR="00D75DB9">
                    <w:rPr>
                      <w:rFonts w:ascii="Helvetica" w:eastAsia="Times New Roman" w:hAnsi="Helvetica" w:cs="Helvetica"/>
                      <w:color w:val="757575"/>
                      <w:sz w:val="24"/>
                      <w:szCs w:val="24"/>
                    </w:rPr>
                    <w:t xml:space="preserve"> helping local people</w:t>
                  </w:r>
                </w:p>
                <w:p w14:paraId="27243A6E" w14:textId="3E3368DD" w:rsidR="00780816" w:rsidRPr="00780816" w:rsidRDefault="00780816" w:rsidP="00AE7F39">
                  <w:pPr>
                    <w:spacing w:line="360" w:lineRule="atLeast"/>
                    <w:rPr>
                      <w:rFonts w:ascii="Helvetica" w:eastAsia="Times New Roman" w:hAnsi="Helvetica" w:cs="Helvetica"/>
                      <w:color w:val="757575"/>
                      <w:sz w:val="24"/>
                      <w:szCs w:val="24"/>
                    </w:rPr>
                  </w:pPr>
                  <w:r w:rsidRPr="00780816">
                    <w:rPr>
                      <w:rFonts w:ascii="Helvetica" w:eastAsia="Times New Roman" w:hAnsi="Helvetica" w:cs="Helvetica"/>
                      <w:color w:val="757575"/>
                      <w:sz w:val="24"/>
                      <w:szCs w:val="24"/>
                    </w:rPr>
                    <w:t xml:space="preserve">Eat or Heat - </w:t>
                  </w:r>
                  <w:hyperlink r:id="rId11" w:history="1">
                    <w:r w:rsidRPr="00780816">
                      <w:rPr>
                        <w:rStyle w:val="Hyperlink"/>
                        <w:rFonts w:ascii="Helvetica" w:hAnsi="Helvetica" w:cs="Helvetica"/>
                        <w:sz w:val="24"/>
                        <w:szCs w:val="24"/>
                      </w:rPr>
                      <w:t>http://eatorheat.org/</w:t>
                    </w:r>
                  </w:hyperlink>
                </w:p>
                <w:p w14:paraId="51089EBC" w14:textId="77777777" w:rsidR="00780816" w:rsidRPr="00780816" w:rsidRDefault="00780816" w:rsidP="00AE7F39">
                  <w:pPr>
                    <w:spacing w:line="360" w:lineRule="atLeast"/>
                    <w:rPr>
                      <w:rFonts w:ascii="Helvetica" w:hAnsi="Helvetica" w:cs="Helvetica"/>
                      <w:sz w:val="24"/>
                      <w:szCs w:val="24"/>
                    </w:rPr>
                  </w:pPr>
                  <w:r w:rsidRPr="00780816">
                    <w:rPr>
                      <w:rFonts w:ascii="Helvetica" w:eastAsia="Times New Roman" w:hAnsi="Helvetica" w:cs="Helvetica"/>
                      <w:color w:val="757575"/>
                      <w:sz w:val="24"/>
                      <w:szCs w:val="24"/>
                    </w:rPr>
                    <w:t>PL84U Al-</w:t>
                  </w:r>
                  <w:proofErr w:type="spellStart"/>
                  <w:r w:rsidRPr="00780816">
                    <w:rPr>
                      <w:rFonts w:ascii="Helvetica" w:eastAsia="Times New Roman" w:hAnsi="Helvetica" w:cs="Helvetica"/>
                      <w:color w:val="757575"/>
                      <w:sz w:val="24"/>
                      <w:szCs w:val="24"/>
                    </w:rPr>
                    <w:t>Suffa</w:t>
                  </w:r>
                  <w:proofErr w:type="spellEnd"/>
                  <w:r w:rsidRPr="00780816">
                    <w:rPr>
                      <w:rFonts w:ascii="Helvetica" w:eastAsia="Times New Roman" w:hAnsi="Helvetica" w:cs="Helvetica"/>
                      <w:color w:val="757575"/>
                      <w:sz w:val="24"/>
                      <w:szCs w:val="24"/>
                    </w:rPr>
                    <w:t xml:space="preserve"> - </w:t>
                  </w:r>
                  <w:hyperlink r:id="rId12" w:history="1">
                    <w:r w:rsidRPr="00780816">
                      <w:rPr>
                        <w:rStyle w:val="Hyperlink"/>
                        <w:rFonts w:ascii="Helvetica" w:hAnsi="Helvetica" w:cs="Helvetica"/>
                        <w:sz w:val="24"/>
                        <w:szCs w:val="24"/>
                      </w:rPr>
                      <w:t>http://pl84u-alsuffa.org/</w:t>
                    </w:r>
                  </w:hyperlink>
                </w:p>
                <w:p w14:paraId="66AA887F" w14:textId="47AE9079" w:rsidR="00243F93" w:rsidRPr="00F07EAA" w:rsidRDefault="00780816" w:rsidP="00AE7F39">
                  <w:pPr>
                    <w:spacing w:line="360" w:lineRule="atLeast"/>
                    <w:rPr>
                      <w:color w:val="201F1E"/>
                      <w:shd w:val="clear" w:color="auto" w:fill="FFFFFF"/>
                    </w:rPr>
                  </w:pPr>
                  <w:proofErr w:type="spellStart"/>
                  <w:r>
                    <w:rPr>
                      <w:color w:val="201F1E"/>
                      <w:shd w:val="clear" w:color="auto" w:fill="FFFFFF"/>
                    </w:rPr>
                    <w:t>Organiclea</w:t>
                  </w:r>
                  <w:proofErr w:type="spellEnd"/>
                  <w:r>
                    <w:rPr>
                      <w:color w:val="201F1E"/>
                      <w:shd w:val="clear" w:color="auto" w:fill="FFFFFF"/>
                    </w:rPr>
                    <w:t xml:space="preserve"> Community Growers - </w:t>
                  </w:r>
                  <w:hyperlink r:id="rId13" w:tgtFrame="_blank" w:history="1">
                    <w:r>
                      <w:rPr>
                        <w:rStyle w:val="Hyperlink"/>
                        <w:bdr w:val="none" w:sz="0" w:space="0" w:color="auto" w:frame="1"/>
                        <w:shd w:val="clear" w:color="auto" w:fill="FFFFFF"/>
                      </w:rPr>
                      <w:t>https://www.organiclea.org.uk</w:t>
                    </w:r>
                  </w:hyperlink>
                  <w:r>
                    <w:rPr>
                      <w:color w:val="201F1E"/>
                      <w:shd w:val="clear" w:color="auto" w:fill="FFFFFF"/>
                    </w:rPr>
                    <w:t> </w:t>
                  </w:r>
                  <w:r>
                    <w:rPr>
                      <w:color w:val="201F1E"/>
                    </w:rPr>
                    <w:br/>
                  </w:r>
                  <w:r>
                    <w:rPr>
                      <w:color w:val="201F1E"/>
                      <w:shd w:val="clear" w:color="auto" w:fill="FFFFFF"/>
                    </w:rPr>
                    <w:t xml:space="preserve">The Hornbeam Community Cafe and Environmental Centre - </w:t>
                  </w:r>
                  <w:hyperlink r:id="rId14" w:tgtFrame="_blank" w:history="1">
                    <w:r>
                      <w:rPr>
                        <w:rStyle w:val="Hyperlink"/>
                        <w:bdr w:val="none" w:sz="0" w:space="0" w:color="auto" w:frame="1"/>
                        <w:shd w:val="clear" w:color="auto" w:fill="FFFFFF"/>
                      </w:rPr>
                      <w:t>https://www.hornbeam.org.uk</w:t>
                    </w:r>
                  </w:hyperlink>
                  <w:r>
                    <w:rPr>
                      <w:color w:val="201F1E"/>
                      <w:shd w:val="clear" w:color="auto" w:fill="FFFFFF"/>
                    </w:rPr>
                    <w:t> </w:t>
                  </w:r>
                  <w:r w:rsidR="00243F93" w:rsidRPr="00780816">
                    <w:rPr>
                      <w:rFonts w:ascii="Helvetica" w:eastAsia="Times New Roman" w:hAnsi="Helvetica" w:cs="Helvetica"/>
                      <w:color w:val="757575"/>
                      <w:sz w:val="24"/>
                      <w:szCs w:val="24"/>
                    </w:rPr>
                    <w:br/>
                  </w:r>
                  <w:r w:rsidR="00243F93" w:rsidRPr="00780816">
                    <w:rPr>
                      <w:rFonts w:ascii="Helvetica" w:eastAsia="Times New Roman" w:hAnsi="Helvetica" w:cs="Helvetica"/>
                      <w:color w:val="757575"/>
                      <w:sz w:val="24"/>
                      <w:szCs w:val="24"/>
                    </w:rPr>
                    <w:br/>
                  </w:r>
                  <w:r w:rsidR="00243F93" w:rsidRPr="00780816">
                    <w:rPr>
                      <w:rStyle w:val="Strong"/>
                      <w:rFonts w:ascii="Helvetica" w:eastAsia="Times New Roman" w:hAnsi="Helvetica" w:cs="Helvetica"/>
                      <w:color w:val="757575"/>
                      <w:sz w:val="24"/>
                      <w:szCs w:val="24"/>
                    </w:rPr>
                    <w:t>Discretionary Housing Payments</w:t>
                  </w:r>
                  <w:r w:rsidR="00243F93" w:rsidRPr="00780816">
                    <w:rPr>
                      <w:rFonts w:ascii="Helvetica" w:eastAsia="Times New Roman" w:hAnsi="Helvetica" w:cs="Helvetica"/>
                      <w:color w:val="757575"/>
                      <w:sz w:val="24"/>
                      <w:szCs w:val="24"/>
                    </w:rPr>
                    <w:t> may be available to top-up housing-related benefit for a limited time to </w:t>
                  </w:r>
                  <w:r w:rsidR="00243F93" w:rsidRPr="00780816">
                    <w:rPr>
                      <w:rStyle w:val="Strong"/>
                      <w:rFonts w:ascii="Helvetica" w:eastAsia="Times New Roman" w:hAnsi="Helvetica" w:cs="Helvetica"/>
                      <w:color w:val="757575"/>
                      <w:sz w:val="24"/>
                      <w:szCs w:val="24"/>
                    </w:rPr>
                    <w:t>cover housing costs such as rent</w:t>
                  </w:r>
                  <w:r w:rsidRPr="00780816">
                    <w:rPr>
                      <w:rStyle w:val="Strong"/>
                      <w:rFonts w:ascii="Helvetica" w:eastAsia="Times New Roman" w:hAnsi="Helvetica" w:cs="Helvetica"/>
                      <w:color w:val="757575"/>
                      <w:sz w:val="24"/>
                      <w:szCs w:val="24"/>
                    </w:rPr>
                    <w:t xml:space="preserve"> </w:t>
                  </w:r>
                  <w:r w:rsidR="00243F93" w:rsidRPr="00780816">
                    <w:rPr>
                      <w:rFonts w:ascii="Helvetica" w:eastAsia="Times New Roman" w:hAnsi="Helvetica" w:cs="Helvetica"/>
                      <w:color w:val="757575"/>
                      <w:sz w:val="24"/>
                      <w:szCs w:val="24"/>
                    </w:rPr>
                    <w:t>-</w:t>
                  </w:r>
                  <w:r w:rsidR="00243F93" w:rsidRPr="00780816">
                    <w:rPr>
                      <w:rFonts w:ascii="Helvetica" w:eastAsia="Times New Roman" w:hAnsi="Helvetica" w:cs="Helvetica"/>
                      <w:color w:val="757575"/>
                      <w:sz w:val="24"/>
                      <w:szCs w:val="24"/>
                    </w:rPr>
                    <w:br/>
                  </w:r>
                  <w:hyperlink r:id="rId15" w:tgtFrame="_blank" w:history="1">
                    <w:r w:rsidR="00243F93" w:rsidRPr="00780816">
                      <w:rPr>
                        <w:rStyle w:val="Hyperlink"/>
                        <w:rFonts w:ascii="Helvetica" w:eastAsia="Times New Roman" w:hAnsi="Helvetica" w:cs="Helvetica"/>
                        <w:color w:val="007C89"/>
                        <w:sz w:val="24"/>
                        <w:szCs w:val="24"/>
                      </w:rPr>
                      <w:t>https://walthamforest.gov.uk/content/discretionary-housing-payments</w:t>
                    </w:r>
                  </w:hyperlink>
                  <w:r w:rsidR="00243F93" w:rsidRPr="00780816">
                    <w:rPr>
                      <w:rFonts w:ascii="Helvetica" w:eastAsia="Times New Roman" w:hAnsi="Helvetica" w:cs="Helvetica"/>
                      <w:color w:val="757575"/>
                      <w:sz w:val="24"/>
                      <w:szCs w:val="24"/>
                    </w:rPr>
                    <w:br/>
                  </w:r>
                  <w:r w:rsidR="00243F93" w:rsidRPr="00780816">
                    <w:rPr>
                      <w:rFonts w:ascii="Helvetica" w:eastAsia="Times New Roman" w:hAnsi="Helvetica" w:cs="Helvetica"/>
                      <w:color w:val="757575"/>
                      <w:sz w:val="24"/>
                      <w:szCs w:val="24"/>
                    </w:rPr>
                    <w:br/>
                  </w:r>
                  <w:r w:rsidR="00D932AE" w:rsidRPr="00780816">
                    <w:rPr>
                      <w:rStyle w:val="Strong"/>
                      <w:rFonts w:ascii="Helvetica" w:eastAsia="Times New Roman" w:hAnsi="Helvetica" w:cs="Helvetica"/>
                      <w:color w:val="757575"/>
                      <w:sz w:val="24"/>
                      <w:szCs w:val="24"/>
                    </w:rPr>
                    <w:t>D</w:t>
                  </w:r>
                  <w:r w:rsidR="00243F93" w:rsidRPr="00780816">
                    <w:rPr>
                      <w:rStyle w:val="Strong"/>
                      <w:rFonts w:ascii="Helvetica" w:eastAsia="Times New Roman" w:hAnsi="Helvetica" w:cs="Helvetica"/>
                      <w:color w:val="757575"/>
                      <w:sz w:val="24"/>
                      <w:szCs w:val="24"/>
                    </w:rPr>
                    <w:t>iscretionary reduction in Council Tax</w:t>
                  </w:r>
                  <w:r w:rsidRPr="00780816">
                    <w:rPr>
                      <w:rStyle w:val="Strong"/>
                      <w:rFonts w:ascii="Helvetica" w:eastAsia="Times New Roman" w:hAnsi="Helvetica" w:cs="Helvetica"/>
                      <w:color w:val="757575"/>
                      <w:sz w:val="24"/>
                      <w:szCs w:val="24"/>
                    </w:rPr>
                    <w:t xml:space="preserve"> </w:t>
                  </w:r>
                  <w:r w:rsidR="00243F93" w:rsidRPr="00780816">
                    <w:rPr>
                      <w:rFonts w:ascii="Helvetica" w:eastAsia="Times New Roman" w:hAnsi="Helvetica" w:cs="Helvetica"/>
                      <w:color w:val="757575"/>
                      <w:sz w:val="24"/>
                      <w:szCs w:val="24"/>
                    </w:rPr>
                    <w:t>-</w:t>
                  </w:r>
                  <w:r w:rsidR="00243F93" w:rsidRPr="00780816">
                    <w:rPr>
                      <w:rFonts w:ascii="Helvetica" w:eastAsia="Times New Roman" w:hAnsi="Helvetica" w:cs="Helvetica"/>
                      <w:color w:val="757575"/>
                      <w:sz w:val="24"/>
                      <w:szCs w:val="24"/>
                    </w:rPr>
                    <w:br/>
                  </w:r>
                  <w:hyperlink r:id="rId16" w:tgtFrame="_blank" w:history="1">
                    <w:r w:rsidR="00243F93" w:rsidRPr="00780816">
                      <w:rPr>
                        <w:rStyle w:val="Hyperlink"/>
                        <w:rFonts w:ascii="Helvetica" w:eastAsia="Times New Roman" w:hAnsi="Helvetica" w:cs="Helvetica"/>
                        <w:color w:val="007C89"/>
                        <w:sz w:val="24"/>
                        <w:szCs w:val="24"/>
                      </w:rPr>
                      <w:t>https://walthamforest.gov.uk/content/discretionary-council-tax-hardship-scheme</w:t>
                    </w:r>
                  </w:hyperlink>
                  <w:r w:rsidR="00243F93" w:rsidRPr="00780816">
                    <w:rPr>
                      <w:rFonts w:ascii="Helvetica" w:eastAsia="Times New Roman" w:hAnsi="Helvetica" w:cs="Helvetica"/>
                      <w:color w:val="757575"/>
                      <w:sz w:val="24"/>
                      <w:szCs w:val="24"/>
                    </w:rPr>
                    <w:br/>
                    <w:t xml:space="preserve">  </w:t>
                  </w:r>
                </w:p>
                <w:p w14:paraId="00EB08EF" w14:textId="77777777" w:rsidR="00243F93" w:rsidRPr="00780816" w:rsidRDefault="00243F93">
                  <w:pPr>
                    <w:spacing w:line="360" w:lineRule="atLeast"/>
                    <w:rPr>
                      <w:rFonts w:ascii="Helvetica" w:eastAsia="Times New Roman" w:hAnsi="Helvetica" w:cs="Helvetica"/>
                      <w:color w:val="757575"/>
                      <w:sz w:val="24"/>
                      <w:szCs w:val="24"/>
                    </w:rPr>
                  </w:pPr>
                  <w:r w:rsidRPr="00780816">
                    <w:rPr>
                      <w:rStyle w:val="Strong"/>
                      <w:rFonts w:ascii="Helvetica" w:eastAsia="Times New Roman" w:hAnsi="Helvetica" w:cs="Helvetica"/>
                      <w:color w:val="757575"/>
                      <w:sz w:val="24"/>
                      <w:szCs w:val="24"/>
                    </w:rPr>
                    <w:t>Local Support Networks:</w:t>
                  </w:r>
                  <w:r w:rsidRPr="00780816">
                    <w:rPr>
                      <w:rFonts w:ascii="Helvetica" w:eastAsia="Times New Roman" w:hAnsi="Helvetica" w:cs="Helvetica"/>
                      <w:color w:val="757575"/>
                      <w:sz w:val="24"/>
                      <w:szCs w:val="24"/>
                    </w:rPr>
                    <w:br/>
                    <w:t>Waltham Forest has a community of mutual aid networks springing up, for more details follow:</w:t>
                  </w:r>
                  <w:r w:rsidRPr="00780816">
                    <w:rPr>
                      <w:rFonts w:ascii="Helvetica" w:eastAsia="Times New Roman" w:hAnsi="Helvetica" w:cs="Helvetica"/>
                      <w:color w:val="757575"/>
                      <w:sz w:val="24"/>
                      <w:szCs w:val="24"/>
                    </w:rPr>
                    <w:br/>
                  </w:r>
                  <w:hyperlink r:id="rId17" w:tgtFrame="_blank" w:history="1">
                    <w:r w:rsidRPr="00780816">
                      <w:rPr>
                        <w:rStyle w:val="Hyperlink"/>
                        <w:rFonts w:ascii="Helvetica" w:eastAsia="Times New Roman" w:hAnsi="Helvetica" w:cs="Helvetica"/>
                        <w:color w:val="007C89"/>
                        <w:sz w:val="24"/>
                        <w:szCs w:val="24"/>
                      </w:rPr>
                      <w:t>https://www.facebook.com/groups/wfcoronavirus/</w:t>
                    </w:r>
                  </w:hyperlink>
                  <w:r w:rsidRPr="00780816">
                    <w:rPr>
                      <w:rFonts w:ascii="Helvetica" w:eastAsia="Times New Roman" w:hAnsi="Helvetica" w:cs="Helvetica"/>
                      <w:color w:val="757575"/>
                      <w:sz w:val="24"/>
                      <w:szCs w:val="24"/>
                    </w:rPr>
                    <w:br/>
                    <w:t>Or, to find your local listing:</w:t>
                  </w:r>
                  <w:r w:rsidRPr="00780816">
                    <w:rPr>
                      <w:rFonts w:ascii="Helvetica" w:eastAsia="Times New Roman" w:hAnsi="Helvetica" w:cs="Helvetica"/>
                      <w:color w:val="757575"/>
                      <w:sz w:val="24"/>
                      <w:szCs w:val="24"/>
                    </w:rPr>
                    <w:br/>
                  </w:r>
                  <w:hyperlink r:id="rId18" w:tgtFrame="_blank" w:history="1">
                    <w:r w:rsidRPr="00780816">
                      <w:rPr>
                        <w:rStyle w:val="Hyperlink"/>
                        <w:rFonts w:ascii="Helvetica" w:eastAsia="Times New Roman" w:hAnsi="Helvetica" w:cs="Helvetica"/>
                        <w:color w:val="007C89"/>
                        <w:sz w:val="24"/>
                        <w:szCs w:val="24"/>
                      </w:rPr>
                      <w:t>https://covidmutualaid.org/</w:t>
                    </w:r>
                  </w:hyperlink>
                </w:p>
                <w:p w14:paraId="6385715E" w14:textId="77777777" w:rsidR="00243F93" w:rsidRPr="00780816" w:rsidRDefault="00243F93">
                  <w:pPr>
                    <w:spacing w:line="360" w:lineRule="atLeast"/>
                    <w:rPr>
                      <w:rFonts w:ascii="Helvetica" w:hAnsi="Helvetica" w:cs="Helvetica"/>
                      <w:sz w:val="24"/>
                      <w:szCs w:val="24"/>
                    </w:rPr>
                  </w:pPr>
                </w:p>
                <w:p w14:paraId="37435A03" w14:textId="53C2640F" w:rsidR="00243F93" w:rsidRPr="00780816" w:rsidRDefault="00243F93">
                  <w:pPr>
                    <w:spacing w:line="360" w:lineRule="atLeast"/>
                    <w:rPr>
                      <w:rFonts w:ascii="Helvetica" w:eastAsia="Times New Roman" w:hAnsi="Helvetica" w:cs="Helvetica"/>
                      <w:color w:val="757575"/>
                      <w:sz w:val="24"/>
                      <w:szCs w:val="24"/>
                    </w:rPr>
                  </w:pPr>
                </w:p>
              </w:tc>
            </w:tr>
          </w:tbl>
          <w:p w14:paraId="29A9B8C4" w14:textId="77777777" w:rsidR="00243F93" w:rsidRPr="00780816" w:rsidRDefault="00243F93">
            <w:pPr>
              <w:rPr>
                <w:rFonts w:ascii="Helvetica" w:eastAsia="Times New Roman" w:hAnsi="Helvetica" w:cs="Helvetica"/>
                <w:sz w:val="24"/>
                <w:szCs w:val="24"/>
              </w:rPr>
            </w:pPr>
          </w:p>
        </w:tc>
      </w:tr>
      <w:tr w:rsidR="00243F93" w:rsidRPr="00780816" w14:paraId="210AFC7A" w14:textId="77777777" w:rsidTr="00780816">
        <w:tc>
          <w:tcPr>
            <w:tcW w:w="0" w:type="auto"/>
            <w:shd w:val="clear" w:color="auto" w:fill="FFFFFF"/>
            <w:tcMar>
              <w:top w:w="135" w:type="dxa"/>
              <w:left w:w="15" w:type="dxa"/>
              <w:bottom w:w="15" w:type="dxa"/>
              <w:right w:w="15" w:type="dxa"/>
            </w:tcMar>
            <w:vAlign w:val="center"/>
            <w:hideMark/>
          </w:tcPr>
          <w:tbl>
            <w:tblPr>
              <w:tblpPr w:leftFromText="45" w:rightFromText="45" w:vertAnchor="text"/>
              <w:tblW w:w="5000" w:type="pct"/>
              <w:tblLook w:val="04A0" w:firstRow="1" w:lastRow="0" w:firstColumn="1" w:lastColumn="0" w:noHBand="0" w:noVBand="1"/>
            </w:tblPr>
            <w:tblGrid>
              <w:gridCol w:w="8996"/>
            </w:tblGrid>
            <w:tr w:rsidR="00243F93" w:rsidRPr="00780816" w14:paraId="356B371E" w14:textId="77777777" w:rsidTr="00780816">
              <w:tc>
                <w:tcPr>
                  <w:tcW w:w="0" w:type="auto"/>
                  <w:tcMar>
                    <w:top w:w="0" w:type="dxa"/>
                    <w:left w:w="270" w:type="dxa"/>
                    <w:bottom w:w="135" w:type="dxa"/>
                    <w:right w:w="270" w:type="dxa"/>
                  </w:tcMar>
                  <w:vAlign w:val="center"/>
                  <w:hideMark/>
                </w:tcPr>
                <w:p w14:paraId="563D50FC" w14:textId="77777777" w:rsidR="00AE7F39" w:rsidRPr="00780816" w:rsidRDefault="00243F93" w:rsidP="00AE7F39">
                  <w:pPr>
                    <w:shd w:val="clear" w:color="auto" w:fill="FFFFFF"/>
                    <w:rPr>
                      <w:rFonts w:ascii="Helvetica" w:eastAsia="Times New Roman" w:hAnsi="Helvetica" w:cs="Helvetica"/>
                      <w:color w:val="757575"/>
                      <w:sz w:val="24"/>
                      <w:szCs w:val="24"/>
                      <w:shd w:val="clear" w:color="auto" w:fill="FFFFFF"/>
                    </w:rPr>
                  </w:pPr>
                  <w:r w:rsidRPr="00780816">
                    <w:rPr>
                      <w:rStyle w:val="Strong"/>
                      <w:rFonts w:ascii="Helvetica" w:eastAsia="Times New Roman" w:hAnsi="Helvetica" w:cs="Helvetica"/>
                      <w:color w:val="666666"/>
                      <w:sz w:val="24"/>
                      <w:szCs w:val="24"/>
                      <w:shd w:val="clear" w:color="auto" w:fill="FFFFFF"/>
                    </w:rPr>
                    <w:t>Paying rent</w:t>
                  </w:r>
                  <w:r w:rsidR="00D932AE" w:rsidRPr="00780816">
                    <w:rPr>
                      <w:rStyle w:val="Strong"/>
                      <w:rFonts w:ascii="Helvetica" w:eastAsia="Times New Roman" w:hAnsi="Helvetica" w:cs="Helvetica"/>
                      <w:color w:val="666666"/>
                      <w:sz w:val="24"/>
                      <w:szCs w:val="24"/>
                      <w:shd w:val="clear" w:color="auto" w:fill="FFFFFF"/>
                    </w:rPr>
                    <w:t>:</w:t>
                  </w:r>
                  <w:r w:rsidRPr="00780816">
                    <w:rPr>
                      <w:rFonts w:ascii="Helvetica" w:eastAsia="Times New Roman" w:hAnsi="Helvetica" w:cs="Helvetica"/>
                      <w:color w:val="757575"/>
                      <w:sz w:val="24"/>
                      <w:szCs w:val="24"/>
                    </w:rPr>
                    <w:br/>
                  </w:r>
                  <w:r w:rsidR="002053E5" w:rsidRPr="00780816">
                    <w:rPr>
                      <w:rFonts w:ascii="Helvetica" w:eastAsia="Times New Roman" w:hAnsi="Helvetica" w:cs="Helvetica"/>
                      <w:color w:val="757575"/>
                      <w:sz w:val="24"/>
                      <w:szCs w:val="24"/>
                      <w:shd w:val="clear" w:color="auto" w:fill="FFFFFF"/>
                    </w:rPr>
                    <w:t>t</w:t>
                  </w:r>
                  <w:r w:rsidRPr="00780816">
                    <w:rPr>
                      <w:rFonts w:ascii="Helvetica" w:eastAsia="Times New Roman" w:hAnsi="Helvetica" w:cs="Helvetica"/>
                      <w:color w:val="757575"/>
                      <w:sz w:val="24"/>
                      <w:szCs w:val="24"/>
                      <w:shd w:val="clear" w:color="auto" w:fill="FFFFFF"/>
                    </w:rPr>
                    <w:t>he government had just announced that it will bring forward emergency laws preventing the eviction of private tenants, following concerns that some may be unable to keep up with rent payments due to the effects of the virus.</w:t>
                  </w:r>
                  <w:r w:rsidRPr="00780816">
                    <w:rPr>
                      <w:rFonts w:ascii="Helvetica" w:eastAsia="Times New Roman" w:hAnsi="Helvetica" w:cs="Helvetica"/>
                      <w:color w:val="757575"/>
                      <w:sz w:val="24"/>
                      <w:szCs w:val="24"/>
                      <w:shd w:val="clear" w:color="auto" w:fill="FFFFFF"/>
                    </w:rPr>
                    <w:br/>
                  </w:r>
                  <w:proofErr w:type="spellStart"/>
                  <w:r w:rsidRPr="00780816">
                    <w:rPr>
                      <w:rFonts w:ascii="Helvetica" w:eastAsia="Times New Roman" w:hAnsi="Helvetica" w:cs="Helvetica"/>
                      <w:color w:val="757575"/>
                      <w:sz w:val="24"/>
                      <w:szCs w:val="24"/>
                      <w:shd w:val="clear" w:color="auto" w:fill="FFFFFF"/>
                    </w:rPr>
                    <w:t>MoneySavingExpert</w:t>
                  </w:r>
                  <w:proofErr w:type="spellEnd"/>
                  <w:r w:rsidRPr="00780816">
                    <w:rPr>
                      <w:rFonts w:ascii="Helvetica" w:eastAsia="Times New Roman" w:hAnsi="Helvetica" w:cs="Helvetica"/>
                      <w:color w:val="757575"/>
                      <w:sz w:val="24"/>
                      <w:szCs w:val="24"/>
                      <w:shd w:val="clear" w:color="auto" w:fill="FFFFFF"/>
                    </w:rPr>
                    <w:t xml:space="preserve"> recommends speaking with your landlord asap – read more here: </w:t>
                  </w:r>
                  <w:hyperlink r:id="rId19" w:tgtFrame="_blank" w:history="1">
                    <w:r w:rsidRPr="00780816">
                      <w:rPr>
                        <w:rStyle w:val="Hyperlink"/>
                        <w:rFonts w:ascii="Helvetica" w:eastAsia="Times New Roman" w:hAnsi="Helvetica" w:cs="Helvetica"/>
                        <w:color w:val="007C89"/>
                        <w:sz w:val="24"/>
                        <w:szCs w:val="24"/>
                        <w:shd w:val="clear" w:color="auto" w:fill="FFFFFF"/>
                      </w:rPr>
                      <w:t>https://www.moneysavingexpert.com/news/2020/03/uk-coronavirus-help-and-your-rights/#rent</w:t>
                    </w:r>
                  </w:hyperlink>
                  <w:r w:rsidRPr="00780816">
                    <w:rPr>
                      <w:rFonts w:ascii="Helvetica" w:eastAsia="Times New Roman" w:hAnsi="Helvetica" w:cs="Helvetica"/>
                      <w:color w:val="757575"/>
                      <w:sz w:val="24"/>
                      <w:szCs w:val="24"/>
                      <w:shd w:val="clear" w:color="auto" w:fill="FFFFFF"/>
                    </w:rPr>
                    <w:br/>
                    <w:t> </w:t>
                  </w:r>
                </w:p>
                <w:p w14:paraId="2E44D4F3" w14:textId="434C03DF" w:rsidR="00D932AE" w:rsidRPr="00780816" w:rsidRDefault="00243F93" w:rsidP="00AE7F39">
                  <w:pPr>
                    <w:shd w:val="clear" w:color="auto" w:fill="FFFFFF"/>
                    <w:rPr>
                      <w:rFonts w:ascii="Helvetica" w:eastAsia="Times New Roman" w:hAnsi="Helvetica" w:cs="Helvetica"/>
                      <w:color w:val="0B0C0C"/>
                      <w:sz w:val="24"/>
                      <w:szCs w:val="24"/>
                    </w:rPr>
                  </w:pPr>
                  <w:r w:rsidRPr="00780816">
                    <w:rPr>
                      <w:rFonts w:ascii="Helvetica" w:eastAsia="Times New Roman" w:hAnsi="Helvetica" w:cs="Helvetica"/>
                      <w:color w:val="757575"/>
                      <w:sz w:val="24"/>
                      <w:szCs w:val="24"/>
                    </w:rPr>
                    <w:br/>
                  </w:r>
                  <w:r w:rsidRPr="00780816">
                    <w:rPr>
                      <w:rStyle w:val="Strong"/>
                      <w:rFonts w:ascii="Helvetica" w:eastAsia="Times New Roman" w:hAnsi="Helvetica" w:cs="Helvetica"/>
                      <w:color w:val="666666"/>
                      <w:sz w:val="24"/>
                      <w:szCs w:val="24"/>
                      <w:shd w:val="clear" w:color="auto" w:fill="FFFFFF"/>
                    </w:rPr>
                    <w:t>Sick Pay</w:t>
                  </w:r>
                  <w:r w:rsidR="00D932AE" w:rsidRPr="00780816">
                    <w:rPr>
                      <w:rStyle w:val="Strong"/>
                      <w:rFonts w:ascii="Helvetica" w:eastAsia="Times New Roman" w:hAnsi="Helvetica" w:cs="Helvetica"/>
                      <w:color w:val="666666"/>
                      <w:sz w:val="24"/>
                      <w:szCs w:val="24"/>
                      <w:shd w:val="clear" w:color="auto" w:fill="FFFFFF"/>
                    </w:rPr>
                    <w:t>:</w:t>
                  </w:r>
                  <w:r w:rsidRPr="00780816">
                    <w:rPr>
                      <w:rFonts w:ascii="Helvetica" w:eastAsia="Times New Roman" w:hAnsi="Helvetica" w:cs="Helvetica"/>
                      <w:color w:val="757575"/>
                      <w:sz w:val="24"/>
                      <w:szCs w:val="24"/>
                    </w:rPr>
                    <w:br/>
                  </w:r>
                  <w:r w:rsidRPr="00780816">
                    <w:rPr>
                      <w:rFonts w:ascii="Helvetica" w:eastAsia="Times New Roman" w:hAnsi="Helvetica" w:cs="Helvetica"/>
                      <w:color w:val="757575"/>
                      <w:sz w:val="24"/>
                      <w:szCs w:val="24"/>
                      <w:shd w:val="clear" w:color="auto" w:fill="FFFFFF"/>
                    </w:rPr>
                    <w:t xml:space="preserve">Statutory Sick Pay will now be paid from day 1 rather than day 4 of absence if </w:t>
                  </w:r>
                  <w:r w:rsidRPr="00780816">
                    <w:rPr>
                      <w:rFonts w:ascii="Helvetica" w:eastAsia="Times New Roman" w:hAnsi="Helvetica" w:cs="Helvetica"/>
                      <w:color w:val="757575"/>
                      <w:sz w:val="24"/>
                      <w:szCs w:val="24"/>
                      <w:shd w:val="clear" w:color="auto" w:fill="FFFFFF"/>
                    </w:rPr>
                    <w:lastRenderedPageBreak/>
                    <w:t>you are affected by coronavirus. This is provided you usually earn over £118 per week. It also applies to those on zero hours contracts if they meet the criteria. Read more:</w:t>
                  </w:r>
                  <w:r w:rsidRPr="00780816">
                    <w:rPr>
                      <w:rFonts w:ascii="Helvetica" w:eastAsia="Times New Roman" w:hAnsi="Helvetica" w:cs="Helvetica"/>
                      <w:color w:val="757575"/>
                      <w:sz w:val="24"/>
                      <w:szCs w:val="24"/>
                      <w:shd w:val="clear" w:color="auto" w:fill="FFFFFF"/>
                    </w:rPr>
                    <w:br/>
                  </w:r>
                  <w:hyperlink r:id="rId20" w:tgtFrame="_blank" w:history="1">
                    <w:r w:rsidRPr="00780816">
                      <w:rPr>
                        <w:rStyle w:val="Hyperlink"/>
                        <w:rFonts w:ascii="Helvetica" w:eastAsia="Times New Roman" w:hAnsi="Helvetica" w:cs="Helvetica"/>
                        <w:color w:val="007C89"/>
                        <w:sz w:val="24"/>
                        <w:szCs w:val="24"/>
                        <w:shd w:val="clear" w:color="auto" w:fill="FFFFFF"/>
                      </w:rPr>
                      <w:t>https://www.moneysavingexpert.com/news/2020/03/uk-coronavirus-help-and-your-rights/#employee</w:t>
                    </w:r>
                  </w:hyperlink>
                  <w:r w:rsidRPr="00780816">
                    <w:rPr>
                      <w:rFonts w:ascii="Helvetica" w:eastAsia="Times New Roman" w:hAnsi="Helvetica" w:cs="Helvetica"/>
                      <w:color w:val="757575"/>
                      <w:sz w:val="24"/>
                      <w:szCs w:val="24"/>
                      <w:shd w:val="clear" w:color="auto" w:fill="FFFFFF"/>
                    </w:rPr>
                    <w:br/>
                  </w:r>
                  <w:hyperlink r:id="rId21" w:tgtFrame="_blank" w:history="1">
                    <w:r w:rsidRPr="00780816">
                      <w:rPr>
                        <w:rStyle w:val="Hyperlink"/>
                        <w:rFonts w:ascii="Helvetica" w:eastAsia="Times New Roman" w:hAnsi="Helvetica" w:cs="Helvetica"/>
                        <w:color w:val="007C89"/>
                        <w:sz w:val="24"/>
                        <w:szCs w:val="24"/>
                        <w:shd w:val="clear" w:color="auto" w:fill="FFFFFF"/>
                      </w:rPr>
                      <w:t>https://www.gov.uk/government/publications/guidance-to-employers-and-businesses-about-covid-19/covid-19-guidance-for-employees</w:t>
                    </w:r>
                  </w:hyperlink>
                  <w:r w:rsidRPr="00780816">
                    <w:rPr>
                      <w:rFonts w:ascii="Helvetica" w:eastAsia="Times New Roman" w:hAnsi="Helvetica" w:cs="Helvetica"/>
                      <w:color w:val="757575"/>
                      <w:sz w:val="24"/>
                      <w:szCs w:val="24"/>
                      <w:shd w:val="clear" w:color="auto" w:fill="FFFFFF"/>
                    </w:rPr>
                    <w:br/>
                    <w:t> </w:t>
                  </w:r>
                  <w:r w:rsidRPr="00780816">
                    <w:rPr>
                      <w:rFonts w:ascii="Helvetica" w:eastAsia="Times New Roman" w:hAnsi="Helvetica" w:cs="Helvetica"/>
                      <w:color w:val="757575"/>
                      <w:sz w:val="24"/>
                      <w:szCs w:val="24"/>
                    </w:rPr>
                    <w:br/>
                  </w:r>
                  <w:r w:rsidRPr="00780816">
                    <w:rPr>
                      <w:rStyle w:val="Strong"/>
                      <w:rFonts w:ascii="Helvetica" w:eastAsia="Times New Roman" w:hAnsi="Helvetica" w:cs="Helvetica"/>
                      <w:color w:val="666666"/>
                      <w:sz w:val="24"/>
                      <w:szCs w:val="24"/>
                      <w:shd w:val="clear" w:color="auto" w:fill="FFFFFF"/>
                    </w:rPr>
                    <w:t>Energy bills</w:t>
                  </w:r>
                  <w:r w:rsidR="00D932AE" w:rsidRPr="00780816">
                    <w:rPr>
                      <w:rFonts w:ascii="Helvetica" w:eastAsia="Times New Roman" w:hAnsi="Helvetica" w:cs="Helvetica"/>
                      <w:color w:val="757575"/>
                      <w:sz w:val="24"/>
                      <w:szCs w:val="24"/>
                    </w:rPr>
                    <w:t>:</w:t>
                  </w:r>
                  <w:r w:rsidRPr="00780816">
                    <w:rPr>
                      <w:rFonts w:ascii="Helvetica" w:eastAsia="Times New Roman" w:hAnsi="Helvetica" w:cs="Helvetica"/>
                      <w:color w:val="757575"/>
                      <w:sz w:val="24"/>
                      <w:szCs w:val="24"/>
                    </w:rPr>
                    <w:br/>
                  </w:r>
                  <w:r w:rsidRPr="00780816">
                    <w:rPr>
                      <w:rFonts w:ascii="Helvetica" w:eastAsia="Times New Roman" w:hAnsi="Helvetica" w:cs="Helvetica"/>
                      <w:color w:val="757575"/>
                      <w:sz w:val="24"/>
                      <w:szCs w:val="24"/>
                      <w:shd w:val="clear" w:color="auto" w:fill="FFFFFF"/>
                    </w:rPr>
                    <w:t>The major energy firms are putting together plans to support those on pre-payment meters who are unable to leave the house to top up, and other measures to protect vulnerable customers at this time. Read more:</w:t>
                  </w:r>
                  <w:r w:rsidRPr="00780816">
                    <w:rPr>
                      <w:rFonts w:ascii="Helvetica" w:eastAsia="Times New Roman" w:hAnsi="Helvetica" w:cs="Helvetica"/>
                      <w:color w:val="757575"/>
                      <w:sz w:val="24"/>
                      <w:szCs w:val="24"/>
                      <w:shd w:val="clear" w:color="auto" w:fill="FFFFFF"/>
                    </w:rPr>
                    <w:br/>
                  </w:r>
                  <w:hyperlink r:id="rId22" w:tgtFrame="_blank" w:history="1">
                    <w:r w:rsidRPr="00780816">
                      <w:rPr>
                        <w:rStyle w:val="Hyperlink"/>
                        <w:rFonts w:ascii="Helvetica" w:eastAsia="Times New Roman" w:hAnsi="Helvetica" w:cs="Helvetica"/>
                        <w:color w:val="007C89"/>
                        <w:sz w:val="24"/>
                        <w:szCs w:val="24"/>
                        <w:shd w:val="clear" w:color="auto" w:fill="FFFFFF"/>
                      </w:rPr>
                      <w:t>https://www.bbc.co.uk/news/business-51958920</w:t>
                    </w:r>
                  </w:hyperlink>
                  <w:r w:rsidRPr="00780816">
                    <w:rPr>
                      <w:rFonts w:ascii="Helvetica" w:eastAsia="Times New Roman" w:hAnsi="Helvetica" w:cs="Helvetica"/>
                      <w:color w:val="757575"/>
                      <w:sz w:val="24"/>
                      <w:szCs w:val="24"/>
                      <w:shd w:val="clear" w:color="auto" w:fill="FFFFFF"/>
                    </w:rPr>
                    <w:br/>
                  </w:r>
                  <w:hyperlink r:id="rId23" w:tgtFrame="_blank" w:history="1">
                    <w:r w:rsidRPr="00780816">
                      <w:rPr>
                        <w:rStyle w:val="Hyperlink"/>
                        <w:rFonts w:ascii="Helvetica" w:eastAsia="Times New Roman" w:hAnsi="Helvetica" w:cs="Helvetica"/>
                        <w:color w:val="007C89"/>
                        <w:sz w:val="24"/>
                        <w:szCs w:val="24"/>
                        <w:shd w:val="clear" w:color="auto" w:fill="FFFFFF"/>
                      </w:rPr>
                      <w:t>https://www.moneysavingexpert.com/news/2020/03/uk-coronavirus-help-and-your-rights/#energy</w:t>
                    </w:r>
                  </w:hyperlink>
                  <w:r w:rsidRPr="00780816">
                    <w:rPr>
                      <w:rFonts w:ascii="Helvetica" w:eastAsia="Times New Roman" w:hAnsi="Helvetica" w:cs="Helvetica"/>
                      <w:color w:val="757575"/>
                      <w:sz w:val="24"/>
                      <w:szCs w:val="24"/>
                      <w:shd w:val="clear" w:color="auto" w:fill="FFFFFF"/>
                    </w:rPr>
                    <w:br/>
                  </w:r>
                  <w:r w:rsidRPr="00780816">
                    <w:rPr>
                      <w:rFonts w:ascii="Helvetica" w:eastAsia="Times New Roman" w:hAnsi="Helvetica" w:cs="Helvetica"/>
                      <w:color w:val="757575"/>
                      <w:sz w:val="24"/>
                      <w:szCs w:val="24"/>
                    </w:rPr>
                    <w:br/>
                    <w:t> </w:t>
                  </w:r>
                  <w:r w:rsidRPr="00780816">
                    <w:rPr>
                      <w:rFonts w:ascii="Helvetica" w:eastAsia="Times New Roman" w:hAnsi="Helvetica" w:cs="Helvetica"/>
                      <w:color w:val="757575"/>
                      <w:sz w:val="24"/>
                      <w:szCs w:val="24"/>
                    </w:rPr>
                    <w:br/>
                  </w:r>
                  <w:hyperlink r:id="rId24" w:history="1">
                    <w:r w:rsidR="00D932AE" w:rsidRPr="00780816">
                      <w:rPr>
                        <w:rStyle w:val="Hyperlink"/>
                        <w:rFonts w:ascii="Helvetica" w:eastAsia="Times New Roman" w:hAnsi="Helvetica" w:cs="Helvetica"/>
                        <w:sz w:val="24"/>
                        <w:szCs w:val="24"/>
                        <w:bdr w:val="none" w:sz="0" w:space="0" w:color="auto" w:frame="1"/>
                        <w:shd w:val="clear" w:color="auto" w:fill="FFFFFF"/>
                      </w:rPr>
                      <w:t>Check if you can get statutory sick pay (SSP)</w:t>
                    </w:r>
                  </w:hyperlink>
                </w:p>
                <w:p w14:paraId="21AA4306" w14:textId="77777777" w:rsidR="00D932AE" w:rsidRPr="00780816" w:rsidRDefault="00780816" w:rsidP="00D932AE">
                  <w:pPr>
                    <w:numPr>
                      <w:ilvl w:val="0"/>
                      <w:numId w:val="1"/>
                    </w:numPr>
                    <w:shd w:val="clear" w:color="auto" w:fill="FFFFFF"/>
                    <w:ind w:left="0"/>
                    <w:rPr>
                      <w:rFonts w:ascii="Helvetica" w:eastAsia="Times New Roman" w:hAnsi="Helvetica" w:cs="Helvetica"/>
                      <w:color w:val="0B0C0C"/>
                      <w:sz w:val="24"/>
                      <w:szCs w:val="24"/>
                    </w:rPr>
                  </w:pPr>
                  <w:hyperlink r:id="rId25" w:history="1">
                    <w:r w:rsidR="00D932AE" w:rsidRPr="00780816">
                      <w:rPr>
                        <w:rStyle w:val="Hyperlink"/>
                        <w:rFonts w:ascii="Helvetica" w:eastAsia="Times New Roman" w:hAnsi="Helvetica" w:cs="Helvetica"/>
                        <w:color w:val="4C2C92"/>
                        <w:sz w:val="24"/>
                        <w:szCs w:val="24"/>
                        <w:bdr w:val="none" w:sz="0" w:space="0" w:color="auto" w:frame="1"/>
                      </w:rPr>
                      <w:t>Check if you're eligible for Universal Credit</w:t>
                    </w:r>
                  </w:hyperlink>
                </w:p>
                <w:p w14:paraId="1BDA015E" w14:textId="77777777" w:rsidR="00D932AE" w:rsidRPr="00780816" w:rsidRDefault="00780816" w:rsidP="00D932AE">
                  <w:pPr>
                    <w:numPr>
                      <w:ilvl w:val="0"/>
                      <w:numId w:val="1"/>
                    </w:numPr>
                    <w:shd w:val="clear" w:color="auto" w:fill="FFFFFF"/>
                    <w:ind w:left="0"/>
                    <w:rPr>
                      <w:rFonts w:ascii="Helvetica" w:eastAsia="Times New Roman" w:hAnsi="Helvetica" w:cs="Helvetica"/>
                      <w:color w:val="0B0C0C"/>
                      <w:sz w:val="24"/>
                      <w:szCs w:val="24"/>
                    </w:rPr>
                  </w:pPr>
                  <w:hyperlink r:id="rId26" w:history="1">
                    <w:r w:rsidR="00D932AE" w:rsidRPr="00780816">
                      <w:rPr>
                        <w:rStyle w:val="Hyperlink"/>
                        <w:rFonts w:ascii="Helvetica" w:eastAsia="Times New Roman" w:hAnsi="Helvetica" w:cs="Helvetica"/>
                        <w:color w:val="4C2C92"/>
                        <w:sz w:val="24"/>
                        <w:szCs w:val="24"/>
                        <w:bdr w:val="none" w:sz="0" w:space="0" w:color="auto" w:frame="1"/>
                      </w:rPr>
                      <w:t>Check if you're eligible for Employment and Support Allowance (ESA)</w:t>
                    </w:r>
                  </w:hyperlink>
                </w:p>
                <w:p w14:paraId="157331DE" w14:textId="76E8161D" w:rsidR="00D932AE" w:rsidRPr="00780816" w:rsidRDefault="00780816" w:rsidP="00D932AE">
                  <w:pPr>
                    <w:numPr>
                      <w:ilvl w:val="0"/>
                      <w:numId w:val="1"/>
                    </w:numPr>
                    <w:shd w:val="clear" w:color="auto" w:fill="FFFFFF"/>
                    <w:ind w:left="0"/>
                    <w:rPr>
                      <w:rFonts w:ascii="Helvetica" w:eastAsia="Times New Roman" w:hAnsi="Helvetica" w:cs="Helvetica"/>
                      <w:color w:val="0B0C0C"/>
                      <w:sz w:val="24"/>
                      <w:szCs w:val="24"/>
                    </w:rPr>
                  </w:pPr>
                  <w:hyperlink r:id="rId27" w:history="1">
                    <w:r w:rsidR="00D932AE" w:rsidRPr="00780816">
                      <w:rPr>
                        <w:rStyle w:val="Hyperlink"/>
                        <w:rFonts w:ascii="Helvetica" w:eastAsia="Times New Roman" w:hAnsi="Helvetica" w:cs="Helvetica"/>
                        <w:color w:val="4C2C92"/>
                        <w:sz w:val="24"/>
                        <w:szCs w:val="24"/>
                        <w:bdr w:val="none" w:sz="0" w:space="0" w:color="auto" w:frame="1"/>
                      </w:rPr>
                      <w:t>Your rights if your hours are cut or you’re laid off</w:t>
                    </w:r>
                    <w:r w:rsidR="00D932AE" w:rsidRPr="00780816">
                      <w:rPr>
                        <w:rFonts w:ascii="Helvetica" w:eastAsia="Times New Roman" w:hAnsi="Helvetica" w:cs="Helvetica"/>
                        <w:color w:val="4C2C92"/>
                        <w:sz w:val="24"/>
                        <w:szCs w:val="24"/>
                        <w:u w:val="single"/>
                        <w:bdr w:val="none" w:sz="0" w:space="0" w:color="auto" w:frame="1"/>
                      </w:rPr>
                      <w:br/>
                    </w:r>
                  </w:hyperlink>
                </w:p>
                <w:p w14:paraId="2173BCC4" w14:textId="77777777" w:rsidR="00093134" w:rsidRPr="00780816" w:rsidRDefault="00093134" w:rsidP="00D932AE">
                  <w:pPr>
                    <w:numPr>
                      <w:ilvl w:val="0"/>
                      <w:numId w:val="1"/>
                    </w:numPr>
                    <w:shd w:val="clear" w:color="auto" w:fill="FFFFFF"/>
                    <w:ind w:left="0"/>
                    <w:rPr>
                      <w:rFonts w:ascii="Helvetica" w:eastAsia="Times New Roman" w:hAnsi="Helvetica" w:cs="Helvetica"/>
                      <w:b/>
                      <w:bCs/>
                      <w:color w:val="595959" w:themeColor="text1" w:themeTint="A6"/>
                      <w:sz w:val="24"/>
                      <w:szCs w:val="24"/>
                    </w:rPr>
                  </w:pPr>
                </w:p>
                <w:p w14:paraId="40A5491A" w14:textId="3E782016" w:rsidR="0043244A" w:rsidRPr="00780816" w:rsidRDefault="0043244A" w:rsidP="00D932AE">
                  <w:pPr>
                    <w:numPr>
                      <w:ilvl w:val="0"/>
                      <w:numId w:val="1"/>
                    </w:numPr>
                    <w:shd w:val="clear" w:color="auto" w:fill="FFFFFF"/>
                    <w:ind w:left="0"/>
                    <w:rPr>
                      <w:rFonts w:ascii="Helvetica" w:eastAsia="Times New Roman" w:hAnsi="Helvetica" w:cs="Helvetica"/>
                      <w:b/>
                      <w:bCs/>
                      <w:color w:val="595959" w:themeColor="text1" w:themeTint="A6"/>
                      <w:sz w:val="24"/>
                      <w:szCs w:val="24"/>
                    </w:rPr>
                  </w:pPr>
                  <w:r w:rsidRPr="00780816">
                    <w:rPr>
                      <w:rFonts w:ascii="Helvetica" w:eastAsia="Times New Roman" w:hAnsi="Helvetica" w:cs="Helvetica"/>
                      <w:b/>
                      <w:bCs/>
                      <w:color w:val="595959" w:themeColor="text1" w:themeTint="A6"/>
                      <w:sz w:val="24"/>
                      <w:szCs w:val="24"/>
                    </w:rPr>
                    <w:t>ESOL online</w:t>
                  </w:r>
                  <w:r w:rsidR="00093134" w:rsidRPr="00780816">
                    <w:rPr>
                      <w:rFonts w:ascii="Helvetica" w:eastAsia="Times New Roman" w:hAnsi="Helvetica" w:cs="Helvetica"/>
                      <w:b/>
                      <w:bCs/>
                      <w:color w:val="595959" w:themeColor="text1" w:themeTint="A6"/>
                      <w:sz w:val="24"/>
                      <w:szCs w:val="24"/>
                    </w:rPr>
                    <w:t xml:space="preserve"> and language support</w:t>
                  </w:r>
                  <w:r w:rsidRPr="00780816">
                    <w:rPr>
                      <w:rFonts w:ascii="Helvetica" w:eastAsia="Times New Roman" w:hAnsi="Helvetica" w:cs="Helvetica"/>
                      <w:b/>
                      <w:bCs/>
                      <w:color w:val="595959" w:themeColor="text1" w:themeTint="A6"/>
                      <w:sz w:val="24"/>
                      <w:szCs w:val="24"/>
                    </w:rPr>
                    <w:t>:</w:t>
                  </w:r>
                </w:p>
                <w:p w14:paraId="1244DC0A" w14:textId="77777777" w:rsidR="0043244A" w:rsidRPr="00780816" w:rsidRDefault="0043244A" w:rsidP="00D932AE">
                  <w:pPr>
                    <w:numPr>
                      <w:ilvl w:val="0"/>
                      <w:numId w:val="1"/>
                    </w:numPr>
                    <w:shd w:val="clear" w:color="auto" w:fill="FFFFFF"/>
                    <w:ind w:left="0"/>
                    <w:rPr>
                      <w:rFonts w:ascii="Helvetica" w:eastAsia="Times New Roman" w:hAnsi="Helvetica" w:cs="Helvetica"/>
                      <w:b/>
                      <w:bCs/>
                      <w:color w:val="595959" w:themeColor="text1" w:themeTint="A6"/>
                      <w:sz w:val="24"/>
                      <w:szCs w:val="24"/>
                    </w:rPr>
                  </w:pPr>
                </w:p>
                <w:p w14:paraId="78DF636C" w14:textId="78D61BD0" w:rsidR="0043244A" w:rsidRPr="00780816" w:rsidRDefault="0043244A" w:rsidP="0043244A">
                  <w:pPr>
                    <w:shd w:val="clear" w:color="auto" w:fill="FFFFFF"/>
                    <w:rPr>
                      <w:rFonts w:ascii="Helvetica" w:hAnsi="Helvetica" w:cs="Helvetica"/>
                      <w:color w:val="202020"/>
                      <w:sz w:val="24"/>
                      <w:szCs w:val="24"/>
                      <w:shd w:val="clear" w:color="auto" w:fill="FFFFFF"/>
                    </w:rPr>
                  </w:pPr>
                  <w:r w:rsidRPr="00780816">
                    <w:rPr>
                      <w:rFonts w:ascii="Helvetica" w:hAnsi="Helvetica" w:cs="Helvetica"/>
                      <w:color w:val="202020"/>
                      <w:sz w:val="24"/>
                      <w:szCs w:val="24"/>
                      <w:shd w:val="clear" w:color="auto" w:fill="FFFFFF"/>
                    </w:rPr>
                    <w:t>online ESOL training is available it is aimed at children but adults working with their children or on their own have found this a great resource.</w:t>
                  </w:r>
                  <w:r w:rsidRPr="00780816">
                    <w:rPr>
                      <w:rFonts w:ascii="Helvetica" w:hAnsi="Helvetica" w:cs="Helvetica"/>
                      <w:color w:val="202020"/>
                      <w:sz w:val="24"/>
                      <w:szCs w:val="24"/>
                    </w:rPr>
                    <w:br/>
                  </w:r>
                  <w:r w:rsidRPr="00780816">
                    <w:rPr>
                      <w:rFonts w:ascii="Helvetica" w:hAnsi="Helvetica" w:cs="Helvetica"/>
                      <w:color w:val="202020"/>
                      <w:sz w:val="24"/>
                      <w:szCs w:val="24"/>
                    </w:rPr>
                    <w:br/>
                  </w:r>
                  <w:r w:rsidRPr="00780816">
                    <w:rPr>
                      <w:rFonts w:ascii="Helvetica" w:hAnsi="Helvetica" w:cs="Helvetica"/>
                      <w:color w:val="202020"/>
                      <w:sz w:val="24"/>
                      <w:szCs w:val="24"/>
                      <w:shd w:val="clear" w:color="auto" w:fill="FFFFFF"/>
                    </w:rPr>
                    <w:t>Anyone interested should email: </w:t>
                  </w:r>
                  <w:hyperlink r:id="rId28" w:history="1">
                    <w:r w:rsidRPr="00780816">
                      <w:rPr>
                        <w:rStyle w:val="Hyperlink"/>
                        <w:rFonts w:ascii="Helvetica" w:hAnsi="Helvetica" w:cs="Helvetica"/>
                        <w:color w:val="007C89"/>
                        <w:sz w:val="24"/>
                        <w:szCs w:val="24"/>
                        <w:shd w:val="clear" w:color="auto" w:fill="FFFFFF"/>
                      </w:rPr>
                      <w:t>hello@littlebridge.com</w:t>
                    </w:r>
                  </w:hyperlink>
                  <w:r w:rsidRPr="00780816">
                    <w:rPr>
                      <w:rFonts w:ascii="Helvetica" w:hAnsi="Helvetica" w:cs="Helvetica"/>
                      <w:color w:val="202020"/>
                      <w:sz w:val="24"/>
                      <w:szCs w:val="24"/>
                      <w:shd w:val="clear" w:color="auto" w:fill="FFFFFF"/>
                    </w:rPr>
                    <w:t xml:space="preserve">. Please use the reference: 'English Language Support' and 'Home Office' to help them with an efficient triage. </w:t>
                  </w:r>
                  <w:proofErr w:type="spellStart"/>
                  <w:r w:rsidRPr="00780816">
                    <w:rPr>
                      <w:rFonts w:ascii="Helvetica" w:hAnsi="Helvetica" w:cs="Helvetica"/>
                      <w:color w:val="202020"/>
                      <w:sz w:val="24"/>
                      <w:szCs w:val="24"/>
                      <w:shd w:val="clear" w:color="auto" w:fill="FFFFFF"/>
                    </w:rPr>
                    <w:t>Littlebridge</w:t>
                  </w:r>
                  <w:proofErr w:type="spellEnd"/>
                  <w:r w:rsidRPr="00780816">
                    <w:rPr>
                      <w:rFonts w:ascii="Helvetica" w:hAnsi="Helvetica" w:cs="Helvetica"/>
                      <w:color w:val="202020"/>
                      <w:sz w:val="24"/>
                      <w:szCs w:val="24"/>
                      <w:shd w:val="clear" w:color="auto" w:fill="FFFFFF"/>
                    </w:rPr>
                    <w:t xml:space="preserve"> will then set up a free account and offer free online training, if requested.</w:t>
                  </w:r>
                </w:p>
                <w:p w14:paraId="2CF7B7D9" w14:textId="77777777" w:rsidR="0043244A" w:rsidRPr="00780816" w:rsidRDefault="0043244A" w:rsidP="0043244A">
                  <w:pPr>
                    <w:shd w:val="clear" w:color="auto" w:fill="FFFFFF"/>
                    <w:rPr>
                      <w:rFonts w:ascii="Helvetica" w:eastAsia="Times New Roman" w:hAnsi="Helvetica" w:cs="Helvetica"/>
                      <w:b/>
                      <w:bCs/>
                      <w:color w:val="595959" w:themeColor="text1" w:themeTint="A6"/>
                      <w:sz w:val="24"/>
                      <w:szCs w:val="24"/>
                    </w:rPr>
                  </w:pPr>
                </w:p>
                <w:p w14:paraId="718409B3" w14:textId="3D4B4125" w:rsidR="0043244A" w:rsidRPr="00780816" w:rsidRDefault="00780816" w:rsidP="00AE7F39">
                  <w:pPr>
                    <w:spacing w:line="360" w:lineRule="atLeast"/>
                    <w:rPr>
                      <w:rFonts w:ascii="Helvetica" w:eastAsia="Times New Roman" w:hAnsi="Helvetica" w:cs="Helvetica"/>
                      <w:color w:val="757575"/>
                      <w:sz w:val="24"/>
                      <w:szCs w:val="24"/>
                    </w:rPr>
                  </w:pPr>
                  <w:hyperlink r:id="rId29" w:history="1">
                    <w:r w:rsidR="0043244A" w:rsidRPr="00780816">
                      <w:rPr>
                        <w:rStyle w:val="Hyperlink"/>
                        <w:rFonts w:ascii="Helvetica" w:eastAsia="Times New Roman" w:hAnsi="Helvetica" w:cs="Helvetica"/>
                        <w:sz w:val="24"/>
                        <w:szCs w:val="24"/>
                      </w:rPr>
                      <w:t>https://mcusercontent.com/3635ee491e1659a5b04a136f3/files/b330048b-d8b9-4b5b-96b4-57d33dccd983/ESOL_Study_at_Home.pdf</w:t>
                    </w:r>
                  </w:hyperlink>
                </w:p>
                <w:p w14:paraId="0AEFB998" w14:textId="77777777" w:rsidR="00093134" w:rsidRPr="00780816" w:rsidRDefault="00093134" w:rsidP="00AE7F39">
                  <w:pPr>
                    <w:spacing w:line="360" w:lineRule="atLeast"/>
                    <w:rPr>
                      <w:rFonts w:ascii="Helvetica" w:eastAsia="Times New Roman" w:hAnsi="Helvetica" w:cs="Helvetica"/>
                      <w:color w:val="757575"/>
                      <w:sz w:val="24"/>
                      <w:szCs w:val="24"/>
                    </w:rPr>
                  </w:pPr>
                </w:p>
                <w:p w14:paraId="32ADA805" w14:textId="77777777" w:rsidR="00093134" w:rsidRPr="00780816" w:rsidRDefault="00780816" w:rsidP="00AE7F39">
                  <w:pPr>
                    <w:spacing w:line="360" w:lineRule="atLeast"/>
                    <w:rPr>
                      <w:rStyle w:val="Strong"/>
                      <w:rFonts w:ascii="Helvetica" w:hAnsi="Helvetica" w:cs="Helvetica"/>
                      <w:sz w:val="24"/>
                      <w:szCs w:val="24"/>
                    </w:rPr>
                  </w:pPr>
                  <w:hyperlink r:id="rId30" w:tgtFrame="_blank" w:history="1">
                    <w:r w:rsidR="00093134" w:rsidRPr="00780816">
                      <w:rPr>
                        <w:rStyle w:val="Hyperlink"/>
                        <w:rFonts w:ascii="Helvetica" w:hAnsi="Helvetica" w:cs="Helvetica"/>
                        <w:color w:val="007C89"/>
                        <w:sz w:val="24"/>
                        <w:szCs w:val="24"/>
                        <w:shd w:val="clear" w:color="auto" w:fill="FFFFFF"/>
                      </w:rPr>
                      <w:t>Coronavirus (</w:t>
                    </w:r>
                    <w:proofErr w:type="spellStart"/>
                    <w:r w:rsidR="00093134" w:rsidRPr="00780816">
                      <w:rPr>
                        <w:rStyle w:val="Hyperlink"/>
                        <w:rFonts w:ascii="Helvetica" w:hAnsi="Helvetica" w:cs="Helvetica"/>
                        <w:color w:val="007C89"/>
                        <w:sz w:val="24"/>
                        <w:szCs w:val="24"/>
                        <w:shd w:val="clear" w:color="auto" w:fill="FFFFFF"/>
                      </w:rPr>
                      <w:t>Covid</w:t>
                    </w:r>
                    <w:proofErr w:type="spellEnd"/>
                    <w:r w:rsidR="00093134" w:rsidRPr="00780816">
                      <w:rPr>
                        <w:rStyle w:val="Hyperlink"/>
                        <w:rFonts w:ascii="Helvetica" w:hAnsi="Helvetica" w:cs="Helvetica"/>
                        <w:color w:val="007C89"/>
                        <w:sz w:val="24"/>
                        <w:szCs w:val="24"/>
                        <w:shd w:val="clear" w:color="auto" w:fill="FFFFFF"/>
                      </w:rPr>
                      <w:t xml:space="preserve"> 19) advice</w:t>
                    </w:r>
                  </w:hyperlink>
                  <w:r w:rsidR="00093134" w:rsidRPr="00780816">
                    <w:rPr>
                      <w:rFonts w:ascii="Helvetica" w:hAnsi="Helvetica" w:cs="Helvetica"/>
                      <w:color w:val="202020"/>
                      <w:sz w:val="24"/>
                      <w:szCs w:val="24"/>
                      <w:shd w:val="clear" w:color="auto" w:fill="FFFFFF"/>
                    </w:rPr>
                    <w:t> for patients in 21 languages, which were produced in partnership with the British Red Cross, Migrant Help and Clear Voice:  English, Albanian, Dari, French, Pashto, Portuguese, Bengali, Vietnamese, Kurdish Sorani is available at the moment, but more languages coming soon: Mandarin, Hindi, Urdu, Arabic, Spanish, Portuguese, Malayalam, Turkish, , Farsi, Amharic, Tigrinya, Somali.</w:t>
                  </w:r>
                  <w:r w:rsidR="00243F93" w:rsidRPr="00780816">
                    <w:rPr>
                      <w:rFonts w:ascii="Helvetica" w:eastAsia="Times New Roman" w:hAnsi="Helvetica" w:cs="Helvetica"/>
                      <w:color w:val="757575"/>
                      <w:sz w:val="24"/>
                      <w:szCs w:val="24"/>
                    </w:rPr>
                    <w:br/>
                  </w:r>
                </w:p>
                <w:p w14:paraId="57C967A2" w14:textId="5CF80A3D" w:rsidR="00AE7F39" w:rsidRPr="00780816" w:rsidRDefault="00AE7F39" w:rsidP="00AE7F39">
                  <w:pPr>
                    <w:spacing w:line="360" w:lineRule="atLeast"/>
                    <w:rPr>
                      <w:rFonts w:ascii="Helvetica" w:eastAsia="Times New Roman" w:hAnsi="Helvetica" w:cs="Helvetica"/>
                      <w:color w:val="757575"/>
                      <w:sz w:val="24"/>
                      <w:szCs w:val="24"/>
                    </w:rPr>
                  </w:pPr>
                  <w:r w:rsidRPr="00780816">
                    <w:rPr>
                      <w:rStyle w:val="Strong"/>
                      <w:rFonts w:ascii="Helvetica" w:eastAsia="Times New Roman" w:hAnsi="Helvetica" w:cs="Helvetica"/>
                      <w:color w:val="757575"/>
                      <w:sz w:val="24"/>
                      <w:szCs w:val="24"/>
                    </w:rPr>
                    <w:t>Mental health and wellbeing:</w:t>
                  </w:r>
                  <w:r w:rsidRPr="00780816">
                    <w:rPr>
                      <w:rFonts w:ascii="Helvetica" w:eastAsia="Times New Roman" w:hAnsi="Helvetica" w:cs="Helvetica"/>
                      <w:color w:val="757575"/>
                      <w:sz w:val="24"/>
                      <w:szCs w:val="24"/>
                    </w:rPr>
                    <w:t xml:space="preserve"> </w:t>
                  </w:r>
                </w:p>
                <w:p w14:paraId="64999129" w14:textId="77777777" w:rsidR="00AE7F39" w:rsidRPr="00780816" w:rsidRDefault="00780816" w:rsidP="00AE7F39">
                  <w:pPr>
                    <w:numPr>
                      <w:ilvl w:val="0"/>
                      <w:numId w:val="3"/>
                    </w:numPr>
                    <w:spacing w:before="100" w:beforeAutospacing="1" w:after="100" w:afterAutospacing="1" w:line="360" w:lineRule="atLeast"/>
                    <w:rPr>
                      <w:rFonts w:ascii="Helvetica" w:eastAsia="Times New Roman" w:hAnsi="Helvetica" w:cs="Helvetica"/>
                      <w:color w:val="757575"/>
                      <w:sz w:val="24"/>
                      <w:szCs w:val="24"/>
                    </w:rPr>
                  </w:pPr>
                  <w:hyperlink r:id="rId31" w:tgtFrame="_blank" w:history="1">
                    <w:r w:rsidR="00AE7F39" w:rsidRPr="00780816">
                      <w:rPr>
                        <w:rStyle w:val="Hyperlink"/>
                        <w:rFonts w:ascii="Helvetica" w:eastAsia="Times New Roman" w:hAnsi="Helvetica" w:cs="Helvetica"/>
                        <w:color w:val="007C89"/>
                        <w:sz w:val="24"/>
                        <w:szCs w:val="24"/>
                      </w:rPr>
                      <w:t>https://www.mind.org.uk/information-support/coronavirus-and-your-wellbeing</w:t>
                    </w:r>
                  </w:hyperlink>
                </w:p>
                <w:p w14:paraId="7262AD87" w14:textId="77777777" w:rsidR="00AE7F39" w:rsidRPr="00780816" w:rsidRDefault="00780816" w:rsidP="00AE7F39">
                  <w:pPr>
                    <w:numPr>
                      <w:ilvl w:val="0"/>
                      <w:numId w:val="3"/>
                    </w:numPr>
                    <w:spacing w:before="100" w:beforeAutospacing="1" w:after="100" w:afterAutospacing="1" w:line="360" w:lineRule="atLeast"/>
                    <w:rPr>
                      <w:rFonts w:ascii="Helvetica" w:eastAsia="Times New Roman" w:hAnsi="Helvetica" w:cs="Helvetica"/>
                      <w:color w:val="757575"/>
                      <w:sz w:val="24"/>
                      <w:szCs w:val="24"/>
                    </w:rPr>
                  </w:pPr>
                  <w:hyperlink r:id="rId32" w:tgtFrame="_blank" w:history="1">
                    <w:r w:rsidR="00AE7F39" w:rsidRPr="00780816">
                      <w:rPr>
                        <w:rStyle w:val="Hyperlink"/>
                        <w:rFonts w:ascii="Helvetica" w:eastAsia="Times New Roman" w:hAnsi="Helvetica" w:cs="Helvetica"/>
                        <w:color w:val="007C89"/>
                        <w:sz w:val="24"/>
                        <w:szCs w:val="24"/>
                      </w:rPr>
                      <w:t>https://www.bacp.co.uk/news/news-from-bacp/2020/13-march-coronavirus-self-isolation-how-to-look-after-your-mental-health-and-wellbeing-if-you-re-self-isolating/</w:t>
                    </w:r>
                  </w:hyperlink>
                </w:p>
                <w:p w14:paraId="4EA819DD" w14:textId="77777777" w:rsidR="00AE7F39" w:rsidRPr="00780816" w:rsidRDefault="00AE7F39" w:rsidP="00AE7F39">
                  <w:pPr>
                    <w:spacing w:line="360" w:lineRule="atLeast"/>
                    <w:rPr>
                      <w:rFonts w:ascii="Helvetica" w:eastAsia="Times New Roman" w:hAnsi="Helvetica" w:cs="Helvetica"/>
                      <w:color w:val="757575"/>
                      <w:sz w:val="24"/>
                      <w:szCs w:val="24"/>
                    </w:rPr>
                  </w:pPr>
                  <w:r w:rsidRPr="00780816">
                    <w:rPr>
                      <w:rStyle w:val="Strong"/>
                      <w:rFonts w:ascii="Helvetica" w:eastAsia="Times New Roman" w:hAnsi="Helvetica" w:cs="Helvetica"/>
                      <w:color w:val="757575"/>
                      <w:sz w:val="24"/>
                      <w:szCs w:val="24"/>
                    </w:rPr>
                    <w:t>Working from home:</w:t>
                  </w:r>
                  <w:r w:rsidRPr="00780816">
                    <w:rPr>
                      <w:rFonts w:ascii="Helvetica" w:eastAsia="Times New Roman" w:hAnsi="Helvetica" w:cs="Helvetica"/>
                      <w:color w:val="757575"/>
                      <w:sz w:val="24"/>
                      <w:szCs w:val="24"/>
                    </w:rPr>
                    <w:t xml:space="preserve"> </w:t>
                  </w:r>
                </w:p>
                <w:p w14:paraId="79D682F7" w14:textId="21F51D03" w:rsidR="00243F93" w:rsidRPr="00780816" w:rsidRDefault="009A158F" w:rsidP="00AE7F39">
                  <w:pPr>
                    <w:spacing w:after="240" w:line="360" w:lineRule="atLeast"/>
                    <w:rPr>
                      <w:rFonts w:ascii="Helvetica" w:eastAsia="Times New Roman" w:hAnsi="Helvetica" w:cs="Helvetica"/>
                      <w:color w:val="757575"/>
                      <w:sz w:val="24"/>
                      <w:szCs w:val="24"/>
                    </w:rPr>
                  </w:pPr>
                  <w:hyperlink r:id="rId33" w:tgtFrame="_blank" w:history="1">
                    <w:r w:rsidR="00AE7F39" w:rsidRPr="00780816">
                      <w:rPr>
                        <w:rStyle w:val="Hyperlink"/>
                        <w:rFonts w:ascii="Helvetica" w:eastAsia="Times New Roman" w:hAnsi="Helvetica" w:cs="Helvetica"/>
                        <w:color w:val="007C89"/>
                        <w:sz w:val="24"/>
                        <w:szCs w:val="24"/>
                      </w:rPr>
                      <w:t>https://www.leapers.co/resources/little-guides/coronavirus-working-from-home</w:t>
                    </w:r>
                  </w:hyperlink>
                </w:p>
              </w:tc>
            </w:tr>
          </w:tbl>
          <w:p w14:paraId="6D2E3743" w14:textId="77777777" w:rsidR="00243F93" w:rsidRPr="00780816" w:rsidRDefault="00243F93" w:rsidP="00780816">
            <w:pPr>
              <w:rPr>
                <w:rFonts w:ascii="Helvetica" w:eastAsia="Times New Roman" w:hAnsi="Helvetica" w:cs="Helvetica"/>
                <w:sz w:val="24"/>
                <w:szCs w:val="24"/>
              </w:rPr>
            </w:pPr>
          </w:p>
        </w:tc>
      </w:tr>
    </w:tbl>
    <w:p w14:paraId="3D84A6F7" w14:textId="77777777" w:rsidR="00243F93" w:rsidRPr="00780816" w:rsidRDefault="00243F93" w:rsidP="00243F93">
      <w:pPr>
        <w:rPr>
          <w:rFonts w:ascii="Helvetica" w:eastAsia="Times New Roman" w:hAnsi="Helvetica" w:cs="Helvetica"/>
          <w:color w:val="333399"/>
          <w:sz w:val="24"/>
          <w:szCs w:val="24"/>
        </w:rPr>
      </w:pPr>
    </w:p>
    <w:sectPr w:rsidR="00243F93" w:rsidRPr="00780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61CB" w14:textId="77777777" w:rsidR="00F07EAA" w:rsidRDefault="00F07EAA" w:rsidP="002053E5">
      <w:r>
        <w:separator/>
      </w:r>
    </w:p>
  </w:endnote>
  <w:endnote w:type="continuationSeparator" w:id="0">
    <w:p w14:paraId="2E0F1539" w14:textId="77777777" w:rsidR="00F07EAA" w:rsidRDefault="00F07EAA" w:rsidP="0020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CE85" w14:textId="77777777" w:rsidR="00F07EAA" w:rsidRDefault="00F07EAA" w:rsidP="002053E5">
      <w:r>
        <w:separator/>
      </w:r>
    </w:p>
  </w:footnote>
  <w:footnote w:type="continuationSeparator" w:id="0">
    <w:p w14:paraId="0307AC61" w14:textId="77777777" w:rsidR="00F07EAA" w:rsidRDefault="00F07EAA" w:rsidP="0020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6B80"/>
    <w:multiLevelType w:val="multilevel"/>
    <w:tmpl w:val="C41C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3305"/>
    <w:multiLevelType w:val="multilevel"/>
    <w:tmpl w:val="F2FC3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23BF2"/>
    <w:multiLevelType w:val="multilevel"/>
    <w:tmpl w:val="DF74F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541F9"/>
    <w:multiLevelType w:val="multilevel"/>
    <w:tmpl w:val="4B602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93"/>
    <w:rsid w:val="00093134"/>
    <w:rsid w:val="000B1442"/>
    <w:rsid w:val="002053E5"/>
    <w:rsid w:val="00243F93"/>
    <w:rsid w:val="0043244A"/>
    <w:rsid w:val="004A6AE6"/>
    <w:rsid w:val="005D5276"/>
    <w:rsid w:val="00614A0F"/>
    <w:rsid w:val="00780816"/>
    <w:rsid w:val="009A158F"/>
    <w:rsid w:val="00AE7F39"/>
    <w:rsid w:val="00AF28B2"/>
    <w:rsid w:val="00D75DB9"/>
    <w:rsid w:val="00D932AE"/>
    <w:rsid w:val="00F0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75AC3"/>
  <w15:chartTrackingRefBased/>
  <w15:docId w15:val="{02E57581-F66D-490D-9E53-C217EC2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F93"/>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43F93"/>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243F9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3F93"/>
    <w:rPr>
      <w:rFonts w:ascii="Calibri" w:hAnsi="Calibri" w:cs="Calibri"/>
      <w:b/>
      <w:bCs/>
      <w:sz w:val="27"/>
      <w:szCs w:val="27"/>
      <w:lang w:eastAsia="en-GB"/>
    </w:rPr>
  </w:style>
  <w:style w:type="character" w:customStyle="1" w:styleId="Heading4Char">
    <w:name w:val="Heading 4 Char"/>
    <w:basedOn w:val="DefaultParagraphFont"/>
    <w:link w:val="Heading4"/>
    <w:uiPriority w:val="9"/>
    <w:semiHidden/>
    <w:rsid w:val="00243F93"/>
    <w:rPr>
      <w:rFonts w:ascii="Calibri" w:hAnsi="Calibri" w:cs="Calibri"/>
      <w:b/>
      <w:bCs/>
      <w:sz w:val="24"/>
      <w:szCs w:val="24"/>
      <w:lang w:eastAsia="en-GB"/>
    </w:rPr>
  </w:style>
  <w:style w:type="character" w:styleId="Hyperlink">
    <w:name w:val="Hyperlink"/>
    <w:basedOn w:val="DefaultParagraphFont"/>
    <w:uiPriority w:val="99"/>
    <w:unhideWhenUsed/>
    <w:rsid w:val="00243F93"/>
    <w:rPr>
      <w:color w:val="0000FF"/>
      <w:u w:val="single"/>
    </w:rPr>
  </w:style>
  <w:style w:type="character" w:styleId="Strong">
    <w:name w:val="Strong"/>
    <w:basedOn w:val="DefaultParagraphFont"/>
    <w:uiPriority w:val="22"/>
    <w:qFormat/>
    <w:rsid w:val="00243F93"/>
    <w:rPr>
      <w:b/>
      <w:bCs/>
    </w:rPr>
  </w:style>
  <w:style w:type="character" w:styleId="FollowedHyperlink">
    <w:name w:val="FollowedHyperlink"/>
    <w:basedOn w:val="DefaultParagraphFont"/>
    <w:uiPriority w:val="99"/>
    <w:semiHidden/>
    <w:unhideWhenUsed/>
    <w:rsid w:val="00243F93"/>
    <w:rPr>
      <w:color w:val="954F72" w:themeColor="followedHyperlink"/>
      <w:u w:val="single"/>
    </w:rPr>
  </w:style>
  <w:style w:type="paragraph" w:styleId="Header">
    <w:name w:val="header"/>
    <w:basedOn w:val="Normal"/>
    <w:link w:val="HeaderChar"/>
    <w:uiPriority w:val="99"/>
    <w:unhideWhenUsed/>
    <w:rsid w:val="002053E5"/>
    <w:pPr>
      <w:tabs>
        <w:tab w:val="center" w:pos="4513"/>
        <w:tab w:val="right" w:pos="9026"/>
      </w:tabs>
    </w:pPr>
  </w:style>
  <w:style w:type="character" w:customStyle="1" w:styleId="HeaderChar">
    <w:name w:val="Header Char"/>
    <w:basedOn w:val="DefaultParagraphFont"/>
    <w:link w:val="Header"/>
    <w:uiPriority w:val="99"/>
    <w:rsid w:val="002053E5"/>
    <w:rPr>
      <w:rFonts w:ascii="Calibri" w:hAnsi="Calibri" w:cs="Calibri"/>
      <w:lang w:eastAsia="en-GB"/>
    </w:rPr>
  </w:style>
  <w:style w:type="paragraph" w:styleId="Footer">
    <w:name w:val="footer"/>
    <w:basedOn w:val="Normal"/>
    <w:link w:val="FooterChar"/>
    <w:uiPriority w:val="99"/>
    <w:unhideWhenUsed/>
    <w:rsid w:val="002053E5"/>
    <w:pPr>
      <w:tabs>
        <w:tab w:val="center" w:pos="4513"/>
        <w:tab w:val="right" w:pos="9026"/>
      </w:tabs>
    </w:pPr>
  </w:style>
  <w:style w:type="character" w:customStyle="1" w:styleId="FooterChar">
    <w:name w:val="Footer Char"/>
    <w:basedOn w:val="DefaultParagraphFont"/>
    <w:link w:val="Footer"/>
    <w:uiPriority w:val="99"/>
    <w:rsid w:val="002053E5"/>
    <w:rPr>
      <w:rFonts w:ascii="Calibri" w:hAnsi="Calibri" w:cs="Calibri"/>
      <w:lang w:eastAsia="en-GB"/>
    </w:rPr>
  </w:style>
  <w:style w:type="character" w:styleId="UnresolvedMention">
    <w:name w:val="Unresolved Mention"/>
    <w:basedOn w:val="DefaultParagraphFont"/>
    <w:uiPriority w:val="99"/>
    <w:semiHidden/>
    <w:unhideWhenUsed/>
    <w:rsid w:val="00D9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0399">
      <w:bodyDiv w:val="1"/>
      <w:marLeft w:val="0"/>
      <w:marRight w:val="0"/>
      <w:marTop w:val="0"/>
      <w:marBottom w:val="0"/>
      <w:divBdr>
        <w:top w:val="none" w:sz="0" w:space="0" w:color="auto"/>
        <w:left w:val="none" w:sz="0" w:space="0" w:color="auto"/>
        <w:bottom w:val="none" w:sz="0" w:space="0" w:color="auto"/>
        <w:right w:val="none" w:sz="0" w:space="0" w:color="auto"/>
      </w:divBdr>
    </w:div>
    <w:div w:id="13917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ganiclea.org.uk/" TargetMode="External"/><Relationship Id="rId18" Type="http://schemas.openxmlformats.org/officeDocument/2006/relationships/hyperlink" Target="https://protect-eu.mimecast.com/s/0zKTCDqvVHB10Jps22_Pd?domain=hornbeam.us8.list-manage.com" TargetMode="External"/><Relationship Id="rId26" Type="http://schemas.openxmlformats.org/officeDocument/2006/relationships/hyperlink" Target="https://www.gov.uk/employment-support-allowance" TargetMode="External"/><Relationship Id="rId3" Type="http://schemas.openxmlformats.org/officeDocument/2006/relationships/customXml" Target="../customXml/item3.xml"/><Relationship Id="rId21" Type="http://schemas.openxmlformats.org/officeDocument/2006/relationships/hyperlink" Target="https://protect-eu.mimecast.com/s/Cc1xC6WQAtoE9zmF4Dxtc?domain=moneyaande.us4.list-manage.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l84u-alsuffa.org/" TargetMode="External"/><Relationship Id="rId17" Type="http://schemas.openxmlformats.org/officeDocument/2006/relationships/hyperlink" Target="https://protect-eu.mimecast.com/s/U09LCBrqYIV1BRqIGwvri?domain=hornbeam.us8.list-manage.com" TargetMode="External"/><Relationship Id="rId25" Type="http://schemas.openxmlformats.org/officeDocument/2006/relationships/hyperlink" Target="https://www.gov.uk/universal-credit" TargetMode="External"/><Relationship Id="rId33" Type="http://schemas.openxmlformats.org/officeDocument/2006/relationships/hyperlink" Target="https://protect-eu.mimecast.com/s/NvdLCw01qcL79V6igRrIM?domain=hornbeam.us8.list-manage.com" TargetMode="External"/><Relationship Id="rId2" Type="http://schemas.openxmlformats.org/officeDocument/2006/relationships/customXml" Target="../customXml/item2.xml"/><Relationship Id="rId16" Type="http://schemas.openxmlformats.org/officeDocument/2006/relationships/hyperlink" Target="https://protect-eu.mimecast.com/s/6887CA6pYI9g2l0H4W7ax?domain=hornbeam.us8.list-manage.com" TargetMode="External"/><Relationship Id="rId20" Type="http://schemas.openxmlformats.org/officeDocument/2006/relationships/hyperlink" Target="https://protect-eu.mimecast.com/s/w0x3C57PzU0oKE9fncf5B?domain=moneyaande.us4.list-manage.com" TargetMode="External"/><Relationship Id="rId29" Type="http://schemas.openxmlformats.org/officeDocument/2006/relationships/hyperlink" Target="https://mcusercontent.com/3635ee491e1659a5b04a136f3/files/b330048b-d8b9-4b5b-96b4-57d33dccd983/ESOL_Study_at_Hom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atorheat.org/" TargetMode="External"/><Relationship Id="rId24" Type="http://schemas.openxmlformats.org/officeDocument/2006/relationships/hyperlink" Target="https://www.gov.uk/statutory-sick-pay" TargetMode="External"/><Relationship Id="rId32" Type="http://schemas.openxmlformats.org/officeDocument/2006/relationships/hyperlink" Target="https://protect-eu.mimecast.com/s/3S_MCvQ1pIWGKL1S0Xa1x?domain=hornbeam.us8.list-manage.com" TargetMode="External"/><Relationship Id="rId5" Type="http://schemas.openxmlformats.org/officeDocument/2006/relationships/styles" Target="styles.xml"/><Relationship Id="rId15" Type="http://schemas.openxmlformats.org/officeDocument/2006/relationships/hyperlink" Target="https://protect-eu.mimecast.com/s/G7U6Cz6kwIR39wDfYfkbj?domain=hornbeam.us8.list-manage.com" TargetMode="External"/><Relationship Id="rId23" Type="http://schemas.openxmlformats.org/officeDocument/2006/relationships/hyperlink" Target="https://protect-eu.mimecast.com/s/tyUyC83VDfjlM1qikaqp4?domain=moneyaande.us4.list-manage.com" TargetMode="External"/><Relationship Id="rId28" Type="http://schemas.openxmlformats.org/officeDocument/2006/relationships/hyperlink" Target="mailto:hello@littlebridge.com" TargetMode="External"/><Relationship Id="rId10" Type="http://schemas.openxmlformats.org/officeDocument/2006/relationships/hyperlink" Target="https://protect-eu.mimecast.com/s/1qAaCywjvfNgk2Ds0dDTs?domain=hornbeam.us8.list-manage.com" TargetMode="External"/><Relationship Id="rId19" Type="http://schemas.openxmlformats.org/officeDocument/2006/relationships/hyperlink" Target="https://protect-eu.mimecast.com/s/OITmC46OyIJyWg5s2WwE9?domain=moneyaande.us4.list-manage.com" TargetMode="External"/><Relationship Id="rId31" Type="http://schemas.openxmlformats.org/officeDocument/2006/relationships/hyperlink" Target="https://protect-eu.mimecast.com/s/_cZACr21lsAponMiYRn16?domain=hornbeam.us8.list-manag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rnbeam.org.uk/" TargetMode="External"/><Relationship Id="rId22" Type="http://schemas.openxmlformats.org/officeDocument/2006/relationships/hyperlink" Target="https://protect-eu.mimecast.com/s/v6wwC79RBImv6lNcxzJh6?domain=moneyaande.us4.list-manage.com" TargetMode="External"/><Relationship Id="rId27" Type="http://schemas.openxmlformats.org/officeDocument/2006/relationships/hyperlink" Target="https://www.gov.uk/lay-offs-short-timeworking" TargetMode="External"/><Relationship Id="rId30" Type="http://schemas.openxmlformats.org/officeDocument/2006/relationships/hyperlink" Target="https://mcusercontent.com/3635ee491e1659a5b04a136f3/files/996374b9-c702-4adc-8e2a-bf71c0028060/COVID_19_Service_User_Advice_DOTW_20200319T153524Z_001.zip"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ec5628677ed35e12f11bfd7a3fceaf4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ec77b093bafe1d071c98b21e144113f0"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B758-AA32-415F-B0C1-579694C18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8A19E-FA57-42A7-B616-A3E76008CD8E}">
  <ds:schemaRefs>
    <ds:schemaRef ds:uri="http://schemas.microsoft.com/office/2006/documentManagement/types"/>
    <ds:schemaRef ds:uri="http://purl.org/dc/elements/1.1/"/>
    <ds:schemaRef ds:uri="http://schemas.openxmlformats.org/package/2006/metadata/core-properties"/>
    <ds:schemaRef ds:uri="84b283a8-12ff-4cbf-ac0a-4244b179ddf7"/>
    <ds:schemaRef ds:uri="http://purl.org/dc/terms/"/>
    <ds:schemaRef ds:uri="http://www.w3.org/XML/1998/namespace"/>
    <ds:schemaRef ds:uri="http://purl.org/dc/dcmitype/"/>
    <ds:schemaRef ds:uri="http://schemas.microsoft.com/office/infopath/2007/PartnerControls"/>
    <ds:schemaRef ds:uri="8a0863c3-d1bb-425b-964e-7acd4565efca"/>
    <ds:schemaRef ds:uri="http://schemas.microsoft.com/office/2006/metadata/properties"/>
  </ds:schemaRefs>
</ds:datastoreItem>
</file>

<file path=customXml/itemProps3.xml><?xml version="1.0" encoding="utf-8"?>
<ds:datastoreItem xmlns:ds="http://schemas.openxmlformats.org/officeDocument/2006/customXml" ds:itemID="{D23B0944-F351-4A99-8074-1F8386E2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Glenday</dc:creator>
  <cp:keywords/>
  <dc:description/>
  <cp:lastModifiedBy>Marion Dowling</cp:lastModifiedBy>
  <cp:revision>3</cp:revision>
  <dcterms:created xsi:type="dcterms:W3CDTF">2020-03-25T16:06:00Z</dcterms:created>
  <dcterms:modified xsi:type="dcterms:W3CDTF">2020-06-02T10:00:00Z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