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F6ED" w14:textId="7CDD3C70" w:rsidR="00BB0FDB" w:rsidRDefault="00BB0FDB" w:rsidP="00B55B57">
      <w:pPr>
        <w:spacing w:after="0" w:line="235" w:lineRule="atLeast"/>
        <w:rPr>
          <w:rFonts w:eastAsia="Times New Roman" w:cstheme="minorHAnsi"/>
          <w:color w:val="000000"/>
          <w:bdr w:val="none" w:sz="0" w:space="0" w:color="auto" w:frame="1"/>
          <w:lang w:eastAsia="en-GB"/>
        </w:rPr>
      </w:pPr>
      <w:bookmarkStart w:id="0" w:name="_GoBack"/>
      <w:bookmarkEnd w:id="0"/>
      <w:r w:rsidRPr="00BB0FDB">
        <w:rPr>
          <w:rFonts w:cstheme="minorHAnsi"/>
          <w:noProof/>
        </w:rPr>
        <w:drawing>
          <wp:anchor distT="0" distB="0" distL="114300" distR="114300" simplePos="0" relativeHeight="251659264" behindDoc="1" locked="0" layoutInCell="1" allowOverlap="1" wp14:anchorId="7C4A5EA7" wp14:editId="4E648382">
            <wp:simplePos x="0" y="0"/>
            <wp:positionH relativeFrom="margin">
              <wp:align>right</wp:align>
            </wp:positionH>
            <wp:positionV relativeFrom="paragraph">
              <wp:posOffset>552</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bdr w:val="none" w:sz="0" w:space="0" w:color="auto" w:frame="1"/>
          <w:lang w:eastAsia="en-GB"/>
        </w:rPr>
        <w:t>11 May 2020</w:t>
      </w:r>
    </w:p>
    <w:p w14:paraId="27493AA3" w14:textId="77777777" w:rsidR="00BB0FDB" w:rsidRDefault="00BB0FDB" w:rsidP="00B55B57">
      <w:pPr>
        <w:spacing w:after="0" w:line="235" w:lineRule="atLeast"/>
        <w:rPr>
          <w:rFonts w:eastAsia="Times New Roman" w:cstheme="minorHAnsi"/>
          <w:color w:val="000000"/>
          <w:bdr w:val="none" w:sz="0" w:space="0" w:color="auto" w:frame="1"/>
          <w:lang w:eastAsia="en-GB"/>
        </w:rPr>
      </w:pPr>
    </w:p>
    <w:p w14:paraId="2A27514B" w14:textId="53E9FE11" w:rsidR="00BB0FDB" w:rsidRDefault="00BB0FDB" w:rsidP="00B55B57">
      <w:pPr>
        <w:spacing w:after="0" w:line="235" w:lineRule="atLeast"/>
        <w:rPr>
          <w:rFonts w:eastAsia="Times New Roman" w:cstheme="minorHAnsi"/>
          <w:color w:val="000000"/>
          <w:bdr w:val="none" w:sz="0" w:space="0" w:color="auto" w:frame="1"/>
          <w:lang w:eastAsia="en-GB"/>
        </w:rPr>
      </w:pPr>
    </w:p>
    <w:p w14:paraId="06F42646" w14:textId="3F08B120" w:rsidR="00B55B57" w:rsidRDefault="00B55B57" w:rsidP="00B55B57">
      <w:pPr>
        <w:spacing w:after="0" w:line="235" w:lineRule="atLeast"/>
        <w:rPr>
          <w:rFonts w:eastAsia="Times New Roman" w:cstheme="minorHAnsi"/>
          <w:color w:val="000000"/>
          <w:bdr w:val="none" w:sz="0" w:space="0" w:color="auto" w:frame="1"/>
          <w:lang w:eastAsia="en-GB"/>
        </w:rPr>
      </w:pPr>
      <w:r w:rsidRPr="00B55B57">
        <w:rPr>
          <w:rFonts w:eastAsia="Times New Roman" w:cstheme="minorHAnsi"/>
          <w:color w:val="000000"/>
          <w:bdr w:val="none" w:sz="0" w:space="0" w:color="auto" w:frame="1"/>
          <w:lang w:eastAsia="en-GB"/>
        </w:rPr>
        <w:t>Dear students, parents and carers</w:t>
      </w:r>
    </w:p>
    <w:p w14:paraId="4B7FFEE7" w14:textId="77777777" w:rsidR="00BB0FDB" w:rsidRPr="00B55B57" w:rsidRDefault="00BB0FDB" w:rsidP="00B55B57">
      <w:pPr>
        <w:spacing w:after="0" w:line="235" w:lineRule="atLeast"/>
        <w:rPr>
          <w:rFonts w:eastAsia="Times New Roman" w:cstheme="minorHAnsi"/>
          <w:color w:val="000000"/>
          <w:lang w:eastAsia="en-GB"/>
        </w:rPr>
      </w:pPr>
    </w:p>
    <w:p w14:paraId="5F6CFBAF" w14:textId="0862C6E7" w:rsidR="00B55B57" w:rsidRDefault="00B55B57" w:rsidP="00B55B57">
      <w:pPr>
        <w:spacing w:after="0" w:line="235" w:lineRule="atLeast"/>
        <w:rPr>
          <w:rFonts w:eastAsia="Times New Roman" w:cstheme="minorHAnsi"/>
          <w:color w:val="000000"/>
          <w:bdr w:val="none" w:sz="0" w:space="0" w:color="auto" w:frame="1"/>
          <w:lang w:eastAsia="en-GB"/>
        </w:rPr>
      </w:pPr>
      <w:r w:rsidRPr="00B55B57">
        <w:rPr>
          <w:rFonts w:eastAsia="Times New Roman" w:cstheme="minorHAnsi"/>
          <w:color w:val="000000"/>
          <w:bdr w:val="none" w:sz="0" w:space="0" w:color="auto" w:frame="1"/>
          <w:lang w:eastAsia="en-GB"/>
        </w:rPr>
        <w:t>I hope you and your family had a pleasant Bank Holiday weekend.</w:t>
      </w:r>
    </w:p>
    <w:p w14:paraId="50753D5F" w14:textId="77777777" w:rsidR="00BB0FDB" w:rsidRPr="00B55B57" w:rsidRDefault="00BB0FDB" w:rsidP="00B55B57">
      <w:pPr>
        <w:spacing w:after="0" w:line="235" w:lineRule="atLeast"/>
        <w:rPr>
          <w:rFonts w:eastAsia="Times New Roman" w:cstheme="minorHAnsi"/>
          <w:color w:val="000000"/>
          <w:lang w:eastAsia="en-GB"/>
        </w:rPr>
      </w:pPr>
    </w:p>
    <w:p w14:paraId="73004183" w14:textId="3CC03ADB" w:rsidR="00B55B57" w:rsidRDefault="00B55B57" w:rsidP="00B55B57">
      <w:pPr>
        <w:spacing w:after="0" w:line="235" w:lineRule="atLeast"/>
        <w:rPr>
          <w:rFonts w:eastAsia="Times New Roman" w:cstheme="minorHAnsi"/>
          <w:color w:val="000000"/>
          <w:bdr w:val="none" w:sz="0" w:space="0" w:color="auto" w:frame="1"/>
          <w:lang w:val="en-US" w:eastAsia="en-GB"/>
        </w:rPr>
      </w:pPr>
      <w:r w:rsidRPr="00B55B57">
        <w:rPr>
          <w:rFonts w:eastAsia="Times New Roman" w:cstheme="minorHAnsi"/>
          <w:color w:val="000000"/>
          <w:bdr w:val="none" w:sz="0" w:space="0" w:color="auto" w:frame="1"/>
          <w:lang w:val="en-US" w:eastAsia="en-GB"/>
        </w:rPr>
        <w:t>Welcome to week 4 of online learning. Well done for your continuing effort and patience. </w:t>
      </w:r>
      <w:r w:rsidRPr="00B55B57">
        <w:rPr>
          <w:rFonts w:eastAsia="Times New Roman" w:cstheme="minorHAnsi"/>
          <w:b/>
          <w:bCs/>
          <w:color w:val="000000"/>
          <w:bdr w:val="none" w:sz="0" w:space="0" w:color="auto" w:frame="1"/>
          <w:lang w:val="en-US" w:eastAsia="en-GB"/>
        </w:rPr>
        <w:t>I am so proud of how resilient, adaptable and independent you are. </w:t>
      </w:r>
      <w:r w:rsidRPr="00B55B57">
        <w:rPr>
          <w:rFonts w:eastAsia="Times New Roman" w:cstheme="minorHAnsi"/>
          <w:color w:val="000000"/>
          <w:bdr w:val="none" w:sz="0" w:space="0" w:color="auto" w:frame="1"/>
          <w:lang w:val="en-US" w:eastAsia="en-GB"/>
        </w:rPr>
        <w:t>Please remember to work at the best of your abilities with the resources available to you. We still recommend you spend approximately three hours a day on schoolwork with one hour on each subject. It is easier to do a bit each day rather than cram it all at the end of the week. To help you manage your time better, </w:t>
      </w:r>
      <w:r w:rsidRPr="00B55B57">
        <w:rPr>
          <w:rFonts w:eastAsia="Times New Roman" w:cstheme="minorHAnsi"/>
          <w:b/>
          <w:bCs/>
          <w:color w:val="000000"/>
          <w:bdr w:val="none" w:sz="0" w:space="0" w:color="auto" w:frame="1"/>
          <w:lang w:val="en-US" w:eastAsia="en-GB"/>
        </w:rPr>
        <w:t>here is a suggested timetable you could follow</w:t>
      </w:r>
      <w:r w:rsidRPr="00B55B57">
        <w:rPr>
          <w:rFonts w:eastAsia="Times New Roman" w:cstheme="minorHAnsi"/>
          <w:color w:val="000000"/>
          <w:bdr w:val="none" w:sz="0" w:space="0" w:color="auto" w:frame="1"/>
          <w:lang w:val="en-US" w:eastAsia="en-GB"/>
        </w:rPr>
        <w:t>. You can of course change the times and the subjects you do each day:</w:t>
      </w:r>
    </w:p>
    <w:p w14:paraId="359EB921" w14:textId="77777777" w:rsidR="00BB0FDB" w:rsidRPr="00B55B57" w:rsidRDefault="00BB0FDB" w:rsidP="00B55B57">
      <w:pPr>
        <w:spacing w:after="0" w:line="235" w:lineRule="atLeast"/>
        <w:rPr>
          <w:rFonts w:eastAsia="Times New Roman" w:cstheme="minorHAnsi"/>
          <w:color w:val="000000"/>
          <w:lang w:eastAsia="en-GB"/>
        </w:rPr>
      </w:pPr>
    </w:p>
    <w:tbl>
      <w:tblPr>
        <w:tblW w:w="0" w:type="dxa"/>
        <w:tblCellMar>
          <w:top w:w="15" w:type="dxa"/>
          <w:left w:w="15" w:type="dxa"/>
          <w:bottom w:w="15" w:type="dxa"/>
          <w:right w:w="15" w:type="dxa"/>
        </w:tblCellMar>
        <w:tblLook w:val="04A0" w:firstRow="1" w:lastRow="0" w:firstColumn="1" w:lastColumn="0" w:noHBand="0" w:noVBand="1"/>
      </w:tblPr>
      <w:tblGrid>
        <w:gridCol w:w="1815"/>
        <w:gridCol w:w="1812"/>
        <w:gridCol w:w="1812"/>
        <w:gridCol w:w="1776"/>
        <w:gridCol w:w="1791"/>
      </w:tblGrid>
      <w:tr w:rsidR="00B55B57" w:rsidRPr="00B55B57" w14:paraId="6176A1AF" w14:textId="77777777" w:rsidTr="00B55B57">
        <w:tc>
          <w:tcPr>
            <w:tcW w:w="1860" w:type="dxa"/>
            <w:tcBorders>
              <w:top w:val="single" w:sz="8" w:space="0" w:color="000000"/>
              <w:left w:val="single" w:sz="8" w:space="0" w:color="000000"/>
              <w:bottom w:val="single" w:sz="8" w:space="0" w:color="000000"/>
              <w:right w:val="single" w:sz="8" w:space="0" w:color="000000"/>
            </w:tcBorders>
            <w:vAlign w:val="center"/>
            <w:hideMark/>
          </w:tcPr>
          <w:p w14:paraId="6BDE2FBB" w14:textId="2954CBF5" w:rsidR="00B55B57" w:rsidRPr="00B55B57" w:rsidRDefault="00B55B57" w:rsidP="00BB0FDB">
            <w:pPr>
              <w:spacing w:after="0" w:line="235" w:lineRule="atLeast"/>
              <w:jc w:val="center"/>
              <w:rPr>
                <w:rFonts w:eastAsia="Times New Roman" w:cstheme="minorHAnsi"/>
                <w:color w:val="000000"/>
                <w:lang w:eastAsia="en-GB"/>
              </w:rPr>
            </w:pPr>
            <w:r w:rsidRPr="00B55B57">
              <w:rPr>
                <w:rFonts w:eastAsia="Times New Roman" w:cstheme="minorHAnsi"/>
                <w:b/>
                <w:bCs/>
                <w:color w:val="000000"/>
                <w:bdr w:val="none" w:sz="0" w:space="0" w:color="auto" w:frame="1"/>
                <w:lang w:val="en-US" w:eastAsia="en-GB"/>
              </w:rPr>
              <w:t>Day</w:t>
            </w:r>
          </w:p>
        </w:tc>
        <w:tc>
          <w:tcPr>
            <w:tcW w:w="1860" w:type="dxa"/>
            <w:tcBorders>
              <w:top w:val="single" w:sz="8" w:space="0" w:color="auto"/>
              <w:left w:val="nil"/>
              <w:bottom w:val="single" w:sz="8" w:space="0" w:color="auto"/>
              <w:right w:val="single" w:sz="8" w:space="0" w:color="auto"/>
            </w:tcBorders>
            <w:vAlign w:val="center"/>
            <w:hideMark/>
          </w:tcPr>
          <w:p w14:paraId="45D9FD90" w14:textId="35213B04" w:rsidR="00B55B57" w:rsidRPr="00B55B57" w:rsidRDefault="00B55B57" w:rsidP="00BB0FDB">
            <w:pPr>
              <w:spacing w:after="0" w:line="235" w:lineRule="atLeast"/>
              <w:jc w:val="center"/>
              <w:rPr>
                <w:rFonts w:eastAsia="Times New Roman" w:cstheme="minorHAnsi"/>
                <w:color w:val="000000"/>
                <w:lang w:eastAsia="en-GB"/>
              </w:rPr>
            </w:pPr>
            <w:r w:rsidRPr="00B55B57">
              <w:rPr>
                <w:rFonts w:eastAsia="Times New Roman" w:cstheme="minorHAnsi"/>
                <w:b/>
                <w:bCs/>
                <w:color w:val="000000"/>
                <w:bdr w:val="none" w:sz="0" w:space="0" w:color="auto" w:frame="1"/>
                <w:lang w:val="en-US" w:eastAsia="en-GB"/>
              </w:rPr>
              <w:t>10:00</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11:00</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a</w:t>
            </w:r>
            <w:r w:rsidR="00BB0FDB">
              <w:rPr>
                <w:rFonts w:eastAsia="Times New Roman" w:cstheme="minorHAnsi"/>
                <w:b/>
                <w:bCs/>
                <w:color w:val="000000"/>
                <w:bdr w:val="none" w:sz="0" w:space="0" w:color="auto" w:frame="1"/>
                <w:lang w:val="en-US" w:eastAsia="en-GB"/>
              </w:rPr>
              <w:t>.</w:t>
            </w:r>
            <w:r w:rsidRPr="00B55B57">
              <w:rPr>
                <w:rFonts w:eastAsia="Times New Roman" w:cstheme="minorHAnsi"/>
                <w:b/>
                <w:bCs/>
                <w:color w:val="000000"/>
                <w:bdr w:val="none" w:sz="0" w:space="0" w:color="auto" w:frame="1"/>
                <w:lang w:val="en-US" w:eastAsia="en-GB"/>
              </w:rPr>
              <w:t>m</w:t>
            </w:r>
            <w:r w:rsidR="00BB0FDB">
              <w:rPr>
                <w:rFonts w:eastAsia="Times New Roman" w:cstheme="minorHAnsi"/>
                <w:b/>
                <w:bCs/>
                <w:color w:val="000000"/>
                <w:bdr w:val="none" w:sz="0" w:space="0" w:color="auto" w:frame="1"/>
                <w:lang w:val="en-US" w:eastAsia="en-GB"/>
              </w:rPr>
              <w:t>.</w:t>
            </w:r>
          </w:p>
        </w:tc>
        <w:tc>
          <w:tcPr>
            <w:tcW w:w="1860" w:type="dxa"/>
            <w:tcBorders>
              <w:top w:val="single" w:sz="8" w:space="0" w:color="auto"/>
              <w:left w:val="nil"/>
              <w:bottom w:val="single" w:sz="8" w:space="0" w:color="auto"/>
              <w:right w:val="single" w:sz="8" w:space="0" w:color="auto"/>
            </w:tcBorders>
            <w:vAlign w:val="center"/>
            <w:hideMark/>
          </w:tcPr>
          <w:p w14:paraId="56E1550D" w14:textId="56E1C718" w:rsidR="00B55B57" w:rsidRPr="00B55B57" w:rsidRDefault="00B55B57" w:rsidP="00BB0FDB">
            <w:pPr>
              <w:spacing w:after="0" w:line="235" w:lineRule="atLeast"/>
              <w:jc w:val="center"/>
              <w:rPr>
                <w:rFonts w:eastAsia="Times New Roman" w:cstheme="minorHAnsi"/>
                <w:color w:val="000000"/>
                <w:lang w:eastAsia="en-GB"/>
              </w:rPr>
            </w:pPr>
            <w:r w:rsidRPr="00B55B57">
              <w:rPr>
                <w:rFonts w:eastAsia="Times New Roman" w:cstheme="minorHAnsi"/>
                <w:b/>
                <w:bCs/>
                <w:color w:val="000000"/>
                <w:bdr w:val="none" w:sz="0" w:space="0" w:color="auto" w:frame="1"/>
                <w:lang w:val="en-US" w:eastAsia="en-GB"/>
              </w:rPr>
              <w:t>11:30</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a</w:t>
            </w:r>
            <w:r w:rsidR="00BB0FDB">
              <w:rPr>
                <w:rFonts w:eastAsia="Times New Roman" w:cstheme="minorHAnsi"/>
                <w:b/>
                <w:bCs/>
                <w:color w:val="000000"/>
                <w:bdr w:val="none" w:sz="0" w:space="0" w:color="auto" w:frame="1"/>
                <w:lang w:val="en-US" w:eastAsia="en-GB"/>
              </w:rPr>
              <w:t>.</w:t>
            </w:r>
            <w:r w:rsidRPr="00B55B57">
              <w:rPr>
                <w:rFonts w:eastAsia="Times New Roman" w:cstheme="minorHAnsi"/>
                <w:b/>
                <w:bCs/>
                <w:color w:val="000000"/>
                <w:bdr w:val="none" w:sz="0" w:space="0" w:color="auto" w:frame="1"/>
                <w:lang w:val="en-US" w:eastAsia="en-GB"/>
              </w:rPr>
              <w:t>m</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w:t>
            </w:r>
            <w:r w:rsidR="00BB0FDB">
              <w:rPr>
                <w:rFonts w:eastAsia="Times New Roman" w:cstheme="minorHAnsi"/>
                <w:b/>
                <w:bCs/>
                <w:color w:val="000000"/>
                <w:bdr w:val="none" w:sz="0" w:space="0" w:color="auto" w:frame="1"/>
                <w:lang w:val="en-US" w:eastAsia="en-GB"/>
              </w:rPr>
              <w:t xml:space="preserve"> </w:t>
            </w:r>
            <w:r w:rsidR="00BB0FDB">
              <w:rPr>
                <w:rFonts w:eastAsia="Times New Roman" w:cstheme="minorHAnsi"/>
                <w:b/>
                <w:bCs/>
                <w:color w:val="000000"/>
                <w:bdr w:val="none" w:sz="0" w:space="0" w:color="auto" w:frame="1"/>
                <w:lang w:val="en-US" w:eastAsia="en-GB"/>
              </w:rPr>
              <w:br/>
            </w:r>
            <w:r w:rsidRPr="00B55B57">
              <w:rPr>
                <w:rFonts w:eastAsia="Times New Roman" w:cstheme="minorHAnsi"/>
                <w:b/>
                <w:bCs/>
                <w:color w:val="000000"/>
                <w:bdr w:val="none" w:sz="0" w:space="0" w:color="auto" w:frame="1"/>
                <w:lang w:val="en-US" w:eastAsia="en-GB"/>
              </w:rPr>
              <w:t>12:30</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a</w:t>
            </w:r>
            <w:r w:rsidR="00BB0FDB">
              <w:rPr>
                <w:rFonts w:eastAsia="Times New Roman" w:cstheme="minorHAnsi"/>
                <w:b/>
                <w:bCs/>
                <w:color w:val="000000"/>
                <w:bdr w:val="none" w:sz="0" w:space="0" w:color="auto" w:frame="1"/>
                <w:lang w:val="en-US" w:eastAsia="en-GB"/>
              </w:rPr>
              <w:t>.</w:t>
            </w:r>
            <w:r w:rsidRPr="00B55B57">
              <w:rPr>
                <w:rFonts w:eastAsia="Times New Roman" w:cstheme="minorHAnsi"/>
                <w:b/>
                <w:bCs/>
                <w:color w:val="000000"/>
                <w:bdr w:val="none" w:sz="0" w:space="0" w:color="auto" w:frame="1"/>
                <w:lang w:val="en-US" w:eastAsia="en-GB"/>
              </w:rPr>
              <w:t>m</w:t>
            </w:r>
            <w:r w:rsidR="00BB0FDB">
              <w:rPr>
                <w:rFonts w:eastAsia="Times New Roman" w:cstheme="minorHAnsi"/>
                <w:b/>
                <w:bCs/>
                <w:color w:val="000000"/>
                <w:bdr w:val="none" w:sz="0" w:space="0" w:color="auto" w:frame="1"/>
                <w:lang w:val="en-US" w:eastAsia="en-GB"/>
              </w:rPr>
              <w:t>.</w:t>
            </w:r>
          </w:p>
        </w:tc>
        <w:tc>
          <w:tcPr>
            <w:tcW w:w="1860" w:type="dxa"/>
            <w:tcBorders>
              <w:top w:val="single" w:sz="8" w:space="0" w:color="auto"/>
              <w:left w:val="nil"/>
              <w:bottom w:val="single" w:sz="8" w:space="0" w:color="auto"/>
              <w:right w:val="single" w:sz="8" w:space="0" w:color="auto"/>
            </w:tcBorders>
            <w:vAlign w:val="center"/>
            <w:hideMark/>
          </w:tcPr>
          <w:p w14:paraId="1D88C877" w14:textId="5FA2A966" w:rsidR="00B55B57" w:rsidRPr="00B55B57" w:rsidRDefault="00B55B57" w:rsidP="00BB0FDB">
            <w:pPr>
              <w:spacing w:after="0" w:line="235" w:lineRule="atLeast"/>
              <w:jc w:val="center"/>
              <w:rPr>
                <w:rFonts w:eastAsia="Times New Roman" w:cstheme="minorHAnsi"/>
                <w:color w:val="000000"/>
                <w:lang w:eastAsia="en-GB"/>
              </w:rPr>
            </w:pPr>
            <w:r w:rsidRPr="00B55B57">
              <w:rPr>
                <w:rFonts w:eastAsia="Times New Roman" w:cstheme="minorHAnsi"/>
                <w:b/>
                <w:bCs/>
                <w:color w:val="000000"/>
                <w:bdr w:val="none" w:sz="0" w:space="0" w:color="auto" w:frame="1"/>
                <w:lang w:val="en-US" w:eastAsia="en-GB"/>
              </w:rPr>
              <w:t>1:30</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p</w:t>
            </w:r>
            <w:r w:rsidR="00BB0FDB">
              <w:rPr>
                <w:rFonts w:eastAsia="Times New Roman" w:cstheme="minorHAnsi"/>
                <w:b/>
                <w:bCs/>
                <w:color w:val="000000"/>
                <w:bdr w:val="none" w:sz="0" w:space="0" w:color="auto" w:frame="1"/>
                <w:lang w:val="en-US" w:eastAsia="en-GB"/>
              </w:rPr>
              <w:t>.</w:t>
            </w:r>
            <w:r w:rsidRPr="00B55B57">
              <w:rPr>
                <w:rFonts w:eastAsia="Times New Roman" w:cstheme="minorHAnsi"/>
                <w:b/>
                <w:bCs/>
                <w:color w:val="000000"/>
                <w:bdr w:val="none" w:sz="0" w:space="0" w:color="auto" w:frame="1"/>
                <w:lang w:val="en-US" w:eastAsia="en-GB"/>
              </w:rPr>
              <w:t>m</w:t>
            </w:r>
            <w:r w:rsidR="00BB0FDB">
              <w:rPr>
                <w:rFonts w:eastAsia="Times New Roman" w:cstheme="minorHAnsi"/>
                <w:b/>
                <w:bCs/>
                <w:color w:val="000000"/>
                <w:bdr w:val="none" w:sz="0" w:space="0" w:color="auto" w:frame="1"/>
                <w:lang w:val="en-US" w:eastAsia="en-GB"/>
              </w:rPr>
              <w:t>.</w:t>
            </w:r>
          </w:p>
        </w:tc>
        <w:tc>
          <w:tcPr>
            <w:tcW w:w="1860" w:type="dxa"/>
            <w:tcBorders>
              <w:top w:val="single" w:sz="8" w:space="0" w:color="auto"/>
              <w:left w:val="nil"/>
              <w:bottom w:val="single" w:sz="8" w:space="0" w:color="auto"/>
              <w:right w:val="single" w:sz="8" w:space="0" w:color="auto"/>
            </w:tcBorders>
            <w:vAlign w:val="center"/>
            <w:hideMark/>
          </w:tcPr>
          <w:p w14:paraId="237F308F" w14:textId="21F7DA2D" w:rsidR="00B55B57" w:rsidRPr="00B55B57" w:rsidRDefault="00B55B57" w:rsidP="00BB0FDB">
            <w:pPr>
              <w:spacing w:after="0" w:line="235" w:lineRule="atLeast"/>
              <w:jc w:val="center"/>
              <w:rPr>
                <w:rFonts w:eastAsia="Times New Roman" w:cstheme="minorHAnsi"/>
                <w:color w:val="000000"/>
                <w:lang w:eastAsia="en-GB"/>
              </w:rPr>
            </w:pPr>
            <w:r w:rsidRPr="00B55B57">
              <w:rPr>
                <w:rFonts w:eastAsia="Times New Roman" w:cstheme="minorHAnsi"/>
                <w:b/>
                <w:bCs/>
                <w:color w:val="000000"/>
                <w:bdr w:val="none" w:sz="0" w:space="0" w:color="auto" w:frame="1"/>
                <w:lang w:val="en-US" w:eastAsia="en-GB"/>
              </w:rPr>
              <w:t>1:45</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2:45</w:t>
            </w:r>
            <w:r w:rsidR="00BB0FDB">
              <w:rPr>
                <w:rFonts w:eastAsia="Times New Roman" w:cstheme="minorHAnsi"/>
                <w:b/>
                <w:bCs/>
                <w:color w:val="000000"/>
                <w:bdr w:val="none" w:sz="0" w:space="0" w:color="auto" w:frame="1"/>
                <w:lang w:val="en-US" w:eastAsia="en-GB"/>
              </w:rPr>
              <w:t xml:space="preserve"> </w:t>
            </w:r>
            <w:r w:rsidRPr="00B55B57">
              <w:rPr>
                <w:rFonts w:eastAsia="Times New Roman" w:cstheme="minorHAnsi"/>
                <w:b/>
                <w:bCs/>
                <w:color w:val="000000"/>
                <w:bdr w:val="none" w:sz="0" w:space="0" w:color="auto" w:frame="1"/>
                <w:lang w:val="en-US" w:eastAsia="en-GB"/>
              </w:rPr>
              <w:t>p</w:t>
            </w:r>
            <w:r w:rsidR="00BB0FDB">
              <w:rPr>
                <w:rFonts w:eastAsia="Times New Roman" w:cstheme="minorHAnsi"/>
                <w:b/>
                <w:bCs/>
                <w:color w:val="000000"/>
                <w:bdr w:val="none" w:sz="0" w:space="0" w:color="auto" w:frame="1"/>
                <w:lang w:val="en-US" w:eastAsia="en-GB"/>
              </w:rPr>
              <w:t>.</w:t>
            </w:r>
            <w:r w:rsidRPr="00B55B57">
              <w:rPr>
                <w:rFonts w:eastAsia="Times New Roman" w:cstheme="minorHAnsi"/>
                <w:b/>
                <w:bCs/>
                <w:color w:val="000000"/>
                <w:bdr w:val="none" w:sz="0" w:space="0" w:color="auto" w:frame="1"/>
                <w:lang w:val="en-US" w:eastAsia="en-GB"/>
              </w:rPr>
              <w:t>m</w:t>
            </w:r>
            <w:r w:rsidR="00BB0FDB">
              <w:rPr>
                <w:rFonts w:eastAsia="Times New Roman" w:cstheme="minorHAnsi"/>
                <w:b/>
                <w:bCs/>
                <w:color w:val="000000"/>
                <w:bdr w:val="none" w:sz="0" w:space="0" w:color="auto" w:frame="1"/>
                <w:lang w:val="en-US" w:eastAsia="en-GB"/>
              </w:rPr>
              <w:t>.</w:t>
            </w:r>
          </w:p>
        </w:tc>
      </w:tr>
      <w:tr w:rsidR="00B55B57" w:rsidRPr="00B55B57" w14:paraId="46EF9494" w14:textId="77777777" w:rsidTr="00B55B57">
        <w:tc>
          <w:tcPr>
            <w:tcW w:w="1860" w:type="dxa"/>
            <w:tcBorders>
              <w:top w:val="nil"/>
              <w:left w:val="single" w:sz="8" w:space="0" w:color="auto"/>
              <w:bottom w:val="single" w:sz="8" w:space="0" w:color="auto"/>
              <w:right w:val="single" w:sz="8" w:space="0" w:color="auto"/>
            </w:tcBorders>
            <w:vAlign w:val="center"/>
            <w:hideMark/>
          </w:tcPr>
          <w:p w14:paraId="1F259835"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Monday</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004CF6BC"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English</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3A236BB"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DT</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11A72C3"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0EB16801"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Art</w:t>
            </w:r>
            <w:r w:rsidRPr="00B55B57">
              <w:rPr>
                <w:rFonts w:eastAsia="Times New Roman" w:cstheme="minorHAnsi"/>
                <w:color w:val="000000"/>
                <w:bdr w:val="none" w:sz="0" w:space="0" w:color="auto" w:frame="1"/>
                <w:lang w:eastAsia="en-GB"/>
              </w:rPr>
              <w:t> </w:t>
            </w:r>
          </w:p>
        </w:tc>
      </w:tr>
      <w:tr w:rsidR="00B55B57" w:rsidRPr="00B55B57" w14:paraId="1C12AAE8" w14:textId="77777777" w:rsidTr="00B55B57">
        <w:tc>
          <w:tcPr>
            <w:tcW w:w="1860" w:type="dxa"/>
            <w:tcBorders>
              <w:top w:val="nil"/>
              <w:left w:val="single" w:sz="8" w:space="0" w:color="auto"/>
              <w:bottom w:val="single" w:sz="8" w:space="0" w:color="auto"/>
              <w:right w:val="single" w:sz="8" w:space="0" w:color="auto"/>
            </w:tcBorders>
            <w:vAlign w:val="center"/>
            <w:hideMark/>
          </w:tcPr>
          <w:p w14:paraId="7023BDAA"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Tuesday</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6302309"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Maths</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1FBCE8E9"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Humanities</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D4007EA"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0C7C6A9C" w14:textId="0AB53F82"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Food</w:t>
            </w:r>
            <w:r w:rsidRPr="00B55B57">
              <w:rPr>
                <w:rFonts w:eastAsia="Times New Roman" w:cstheme="minorHAnsi"/>
                <w:color w:val="000000"/>
                <w:bdr w:val="none" w:sz="0" w:space="0" w:color="auto" w:frame="1"/>
                <w:lang w:eastAsia="en-GB"/>
              </w:rPr>
              <w:t> </w:t>
            </w:r>
          </w:p>
        </w:tc>
      </w:tr>
      <w:tr w:rsidR="00B55B57" w:rsidRPr="00B55B57" w14:paraId="7AD493BE" w14:textId="77777777" w:rsidTr="00B55B57">
        <w:tc>
          <w:tcPr>
            <w:tcW w:w="1860" w:type="dxa"/>
            <w:tcBorders>
              <w:top w:val="nil"/>
              <w:left w:val="single" w:sz="8" w:space="0" w:color="auto"/>
              <w:bottom w:val="single" w:sz="8" w:space="0" w:color="auto"/>
              <w:right w:val="single" w:sz="8" w:space="0" w:color="auto"/>
            </w:tcBorders>
            <w:vAlign w:val="center"/>
            <w:hideMark/>
          </w:tcPr>
          <w:p w14:paraId="13333DA8"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Wednesday</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FD1126D"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Computing</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02BCA283"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Languages</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19B336F0"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b/>
                <w:bCs/>
                <w:color w:val="000000"/>
                <w:bdr w:val="none" w:sz="0" w:space="0" w:color="auto" w:frame="1"/>
                <w:shd w:val="clear" w:color="auto" w:fill="FFFF00"/>
                <w:lang w:val="en-US" w:eastAsia="en-GB"/>
              </w:rPr>
              <w:t>Tutor Time</w:t>
            </w:r>
            <w:r w:rsidRPr="00B55B57">
              <w:rPr>
                <w:rFonts w:eastAsia="Times New Roman" w:cstheme="minorHAnsi"/>
                <w:b/>
                <w:bCs/>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0B4F4346"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Drama</w:t>
            </w:r>
            <w:r w:rsidRPr="00B55B57">
              <w:rPr>
                <w:rFonts w:eastAsia="Times New Roman" w:cstheme="minorHAnsi"/>
                <w:color w:val="000000"/>
                <w:bdr w:val="none" w:sz="0" w:space="0" w:color="auto" w:frame="1"/>
                <w:lang w:eastAsia="en-GB"/>
              </w:rPr>
              <w:t> </w:t>
            </w:r>
          </w:p>
        </w:tc>
      </w:tr>
      <w:tr w:rsidR="00B55B57" w:rsidRPr="00B55B57" w14:paraId="4B57664E" w14:textId="77777777" w:rsidTr="00B55B57">
        <w:tc>
          <w:tcPr>
            <w:tcW w:w="1860" w:type="dxa"/>
            <w:tcBorders>
              <w:top w:val="nil"/>
              <w:left w:val="single" w:sz="8" w:space="0" w:color="auto"/>
              <w:bottom w:val="single" w:sz="8" w:space="0" w:color="auto"/>
              <w:right w:val="single" w:sz="8" w:space="0" w:color="auto"/>
            </w:tcBorders>
            <w:vAlign w:val="center"/>
            <w:hideMark/>
          </w:tcPr>
          <w:p w14:paraId="4834CC85"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Thursday</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C96E4C2"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Science</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33D2A32B"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Music</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32CA8768"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1EB97202"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Catch up time</w:t>
            </w:r>
            <w:r w:rsidRPr="00B55B57">
              <w:rPr>
                <w:rFonts w:eastAsia="Times New Roman" w:cstheme="minorHAnsi"/>
                <w:color w:val="000000"/>
                <w:bdr w:val="none" w:sz="0" w:space="0" w:color="auto" w:frame="1"/>
                <w:lang w:eastAsia="en-GB"/>
              </w:rPr>
              <w:t> </w:t>
            </w:r>
          </w:p>
        </w:tc>
      </w:tr>
      <w:tr w:rsidR="00B55B57" w:rsidRPr="00B55B57" w14:paraId="2DBFEF7F" w14:textId="77777777" w:rsidTr="00B55B57">
        <w:tc>
          <w:tcPr>
            <w:tcW w:w="1860" w:type="dxa"/>
            <w:tcBorders>
              <w:top w:val="nil"/>
              <w:left w:val="single" w:sz="8" w:space="0" w:color="auto"/>
              <w:bottom w:val="single" w:sz="8" w:space="0" w:color="auto"/>
              <w:right w:val="single" w:sz="8" w:space="0" w:color="auto"/>
            </w:tcBorders>
            <w:vAlign w:val="center"/>
            <w:hideMark/>
          </w:tcPr>
          <w:p w14:paraId="72FCA549"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Friday</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615DD163"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Humanities</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6736A425"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PE</w:t>
            </w:r>
            <w:r w:rsidRPr="00B55B57">
              <w:rPr>
                <w:rFonts w:eastAsia="Times New Roman" w:cstheme="minorHAnsi"/>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36440FD6" w14:textId="77777777"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b/>
                <w:bCs/>
                <w:color w:val="000000"/>
                <w:bdr w:val="none" w:sz="0" w:space="0" w:color="auto" w:frame="1"/>
                <w:shd w:val="clear" w:color="auto" w:fill="FFFF00"/>
                <w:lang w:val="en-US" w:eastAsia="en-GB"/>
              </w:rPr>
              <w:t>Tutor Time</w:t>
            </w:r>
            <w:r w:rsidRPr="00B55B57">
              <w:rPr>
                <w:rFonts w:eastAsia="Times New Roman" w:cstheme="minorHAnsi"/>
                <w:b/>
                <w:bCs/>
                <w:color w:val="000000"/>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6C2049E6" w14:textId="2C2E1196"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val="en-US" w:eastAsia="en-GB"/>
              </w:rPr>
              <w:t>Catch up time</w:t>
            </w:r>
            <w:r w:rsidRPr="00B55B57">
              <w:rPr>
                <w:rFonts w:eastAsia="Times New Roman" w:cstheme="minorHAnsi"/>
                <w:color w:val="000000"/>
                <w:bdr w:val="none" w:sz="0" w:space="0" w:color="auto" w:frame="1"/>
                <w:lang w:eastAsia="en-GB"/>
              </w:rPr>
              <w:t> </w:t>
            </w:r>
          </w:p>
        </w:tc>
      </w:tr>
    </w:tbl>
    <w:p w14:paraId="3753A731" w14:textId="75A3AB52"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eastAsia="en-GB"/>
        </w:rPr>
        <w:t> </w:t>
      </w:r>
    </w:p>
    <w:p w14:paraId="1F41C44A" w14:textId="2530EB1A" w:rsidR="00B55B57" w:rsidRDefault="00B55B57" w:rsidP="00B55B57">
      <w:pPr>
        <w:spacing w:after="0" w:line="235" w:lineRule="atLeast"/>
        <w:rPr>
          <w:rFonts w:eastAsia="Times New Roman" w:cstheme="minorHAnsi"/>
          <w:color w:val="000000"/>
          <w:bdr w:val="none" w:sz="0" w:space="0" w:color="auto" w:frame="1"/>
          <w:lang w:eastAsia="en-GB"/>
        </w:rPr>
      </w:pPr>
      <w:r w:rsidRPr="00B55B57">
        <w:rPr>
          <w:rFonts w:eastAsia="Times New Roman" w:cstheme="minorHAnsi"/>
          <w:color w:val="000000"/>
          <w:bdr w:val="none" w:sz="0" w:space="0" w:color="auto" w:frame="1"/>
          <w:lang w:val="en-US" w:eastAsia="en-GB"/>
        </w:rPr>
        <w:t>If you have subject specific questions or need any help with your assignments, please use the Team chat to ask your teacher. If you have any general school issues or you are having problems with Teams, please contact us at </w:t>
      </w:r>
      <w:hyperlink r:id="rId8" w:tgtFrame="_blank" w:history="1">
        <w:r w:rsidRPr="00B55B57">
          <w:rPr>
            <w:rFonts w:eastAsia="Times New Roman" w:cstheme="minorHAnsi"/>
            <w:color w:val="0000FF"/>
            <w:u w:val="single"/>
            <w:bdr w:val="none" w:sz="0" w:space="0" w:color="auto" w:frame="1"/>
            <w:lang w:val="en-US" w:eastAsia="en-GB"/>
          </w:rPr>
          <w:t>info@wsfg.waltham.sch.uk</w:t>
        </w:r>
      </w:hyperlink>
      <w:r w:rsidRPr="00B55B57">
        <w:rPr>
          <w:rFonts w:eastAsia="Times New Roman" w:cstheme="minorHAnsi"/>
          <w:color w:val="000000"/>
          <w:bdr w:val="none" w:sz="0" w:space="0" w:color="auto" w:frame="1"/>
          <w:lang w:val="en-US" w:eastAsia="en-GB"/>
        </w:rPr>
        <w:t>  We want you to feel supported and we will do whatever we can to help you at this difficult time. </w:t>
      </w:r>
      <w:r w:rsidRPr="00B55B57">
        <w:rPr>
          <w:rFonts w:eastAsia="Times New Roman" w:cstheme="minorHAnsi"/>
          <w:color w:val="000000"/>
          <w:bdr w:val="none" w:sz="0" w:space="0" w:color="auto" w:frame="1"/>
          <w:lang w:eastAsia="en-GB"/>
        </w:rPr>
        <w:t> </w:t>
      </w:r>
    </w:p>
    <w:p w14:paraId="60B7FC31" w14:textId="77777777" w:rsidR="00BB0FDB" w:rsidRPr="00B55B57" w:rsidRDefault="00BB0FDB" w:rsidP="00B55B57">
      <w:pPr>
        <w:spacing w:after="0" w:line="235" w:lineRule="atLeast"/>
        <w:rPr>
          <w:rFonts w:eastAsia="Times New Roman" w:cstheme="minorHAnsi"/>
          <w:color w:val="000000"/>
          <w:lang w:eastAsia="en-GB"/>
        </w:rPr>
      </w:pPr>
    </w:p>
    <w:p w14:paraId="39141B48" w14:textId="0D52C30A" w:rsidR="00B55B57" w:rsidRDefault="00B55B57" w:rsidP="00B55B57">
      <w:pPr>
        <w:spacing w:after="0" w:line="235" w:lineRule="atLeast"/>
        <w:rPr>
          <w:rFonts w:eastAsia="Times New Roman" w:cstheme="minorHAnsi"/>
          <w:color w:val="000000"/>
          <w:bdr w:val="none" w:sz="0" w:space="0" w:color="auto" w:frame="1"/>
          <w:lang w:eastAsia="en-GB"/>
        </w:rPr>
      </w:pPr>
      <w:r w:rsidRPr="00B55B57">
        <w:rPr>
          <w:rFonts w:eastAsia="Times New Roman" w:cstheme="minorHAnsi"/>
          <w:color w:val="000000"/>
          <w:bdr w:val="none" w:sz="0" w:space="0" w:color="auto" w:frame="1"/>
          <w:lang w:eastAsia="en-GB"/>
        </w:rPr>
        <w:t>I hope you all enjoyed Tutor Time again last week. This week it will be on Wednesday and Friday again. </w:t>
      </w:r>
      <w:r w:rsidRPr="00B55B57">
        <w:rPr>
          <w:rFonts w:eastAsia="Times New Roman" w:cstheme="minorHAnsi"/>
          <w:b/>
          <w:bCs/>
          <w:color w:val="000000"/>
          <w:bdr w:val="none" w:sz="0" w:space="0" w:color="auto" w:frame="1"/>
          <w:lang w:eastAsia="en-GB"/>
        </w:rPr>
        <w:t>Please encourage any of your friends who forgot about it to join in this week as it is very important that everyone stays connected and we know you are safe.</w:t>
      </w:r>
      <w:r w:rsidRPr="00B55B57">
        <w:rPr>
          <w:rFonts w:eastAsia="Times New Roman" w:cstheme="minorHAnsi"/>
          <w:color w:val="000000"/>
          <w:bdr w:val="none" w:sz="0" w:space="0" w:color="auto" w:frame="1"/>
          <w:lang w:eastAsia="en-GB"/>
        </w:rPr>
        <w:t> </w:t>
      </w:r>
    </w:p>
    <w:p w14:paraId="3B1104F0" w14:textId="77777777" w:rsidR="00BB0FDB" w:rsidRPr="00B55B57" w:rsidRDefault="00BB0FDB" w:rsidP="00B55B57">
      <w:pPr>
        <w:spacing w:after="0" w:line="235" w:lineRule="atLeast"/>
        <w:rPr>
          <w:rFonts w:eastAsia="Times New Roman" w:cstheme="minorHAnsi"/>
          <w:color w:val="000000"/>
          <w:lang w:eastAsia="en-GB"/>
        </w:rPr>
      </w:pPr>
    </w:p>
    <w:p w14:paraId="53676F2C" w14:textId="6B689184" w:rsidR="00B55B57" w:rsidRDefault="00BB0FDB" w:rsidP="00B55B57">
      <w:pPr>
        <w:spacing w:after="0" w:line="235" w:lineRule="atLeast"/>
        <w:rPr>
          <w:rFonts w:eastAsia="Times New Roman" w:cstheme="minorHAnsi"/>
          <w:color w:val="000000"/>
          <w:bdr w:val="none" w:sz="0" w:space="0" w:color="auto" w:frame="1"/>
          <w:lang w:eastAsia="en-GB"/>
        </w:rPr>
      </w:pPr>
      <w:r w:rsidRPr="00B55B57">
        <w:rPr>
          <w:rFonts w:eastAsia="Times New Roman" w:cstheme="minorHAnsi"/>
          <w:color w:val="000000"/>
          <w:bdr w:val="none" w:sz="0" w:space="0" w:color="auto" w:frame="1"/>
          <w:lang w:val="en-US" w:eastAsia="en-GB"/>
        </w:rPr>
        <w:t>Finally,</w:t>
      </w:r>
      <w:r w:rsidR="00B55B57" w:rsidRPr="00B55B57">
        <w:rPr>
          <w:rFonts w:eastAsia="Times New Roman" w:cstheme="minorHAnsi"/>
          <w:color w:val="000000"/>
          <w:bdr w:val="none" w:sz="0" w:space="0" w:color="auto" w:frame="1"/>
          <w:lang w:val="en-US" w:eastAsia="en-GB"/>
        </w:rPr>
        <w:t xml:space="preserve"> and most importantly, I want you to </w:t>
      </w:r>
      <w:r w:rsidR="00B55B57" w:rsidRPr="00B55B57">
        <w:rPr>
          <w:rFonts w:eastAsia="Times New Roman" w:cstheme="minorHAnsi"/>
          <w:b/>
          <w:bCs/>
          <w:color w:val="000000"/>
          <w:bdr w:val="none" w:sz="0" w:space="0" w:color="auto" w:frame="1"/>
          <w:lang w:val="en-US" w:eastAsia="en-GB"/>
        </w:rPr>
        <w:t>look after your physical and mental wellbeing. </w:t>
      </w:r>
      <w:r w:rsidR="00B55B57" w:rsidRPr="00B55B57">
        <w:rPr>
          <w:rFonts w:eastAsia="Times New Roman" w:cstheme="minorHAnsi"/>
          <w:color w:val="000000"/>
          <w:bdr w:val="none" w:sz="0" w:space="0" w:color="auto" w:frame="1"/>
          <w:lang w:eastAsia="en-GB"/>
        </w:rPr>
        <w:t>Try to </w:t>
      </w:r>
      <w:r w:rsidR="00B55B57" w:rsidRPr="00B55B57">
        <w:rPr>
          <w:rFonts w:eastAsia="Times New Roman" w:cstheme="minorHAnsi"/>
          <w:b/>
          <w:bCs/>
          <w:color w:val="000000"/>
          <w:bdr w:val="none" w:sz="0" w:space="0" w:color="auto" w:frame="1"/>
          <w:lang w:eastAsia="en-GB"/>
        </w:rPr>
        <w:t>maintain a routine and set an alarm</w:t>
      </w:r>
      <w:r w:rsidR="00B55B57" w:rsidRPr="00B55B57">
        <w:rPr>
          <w:rFonts w:eastAsia="Times New Roman" w:cstheme="minorHAnsi"/>
          <w:color w:val="000000"/>
          <w:bdr w:val="none" w:sz="0" w:space="0" w:color="auto" w:frame="1"/>
          <w:lang w:eastAsia="en-GB"/>
        </w:rPr>
        <w:t> (especially difficult during Ramadan) so you get up and start your day. Try to get changed to signal to yourself that it’s no longer sleep time and make sure you go for a walk in the fresh air every day to get out of the house as well as releasing endorphins. </w:t>
      </w:r>
      <w:r w:rsidR="00B55B57" w:rsidRPr="00B55B57">
        <w:rPr>
          <w:rFonts w:eastAsia="Times New Roman" w:cstheme="minorHAnsi"/>
          <w:b/>
          <w:bCs/>
          <w:color w:val="000000"/>
          <w:bdr w:val="none" w:sz="0" w:space="0" w:color="auto" w:frame="1"/>
          <w:lang w:eastAsia="en-GB"/>
        </w:rPr>
        <w:t>Set yourselves achievable goals to accomplish each day</w:t>
      </w:r>
      <w:r w:rsidR="00B55B57" w:rsidRPr="00B55B57">
        <w:rPr>
          <w:rFonts w:eastAsia="Times New Roman" w:cstheme="minorHAnsi"/>
          <w:color w:val="000000"/>
          <w:bdr w:val="none" w:sz="0" w:space="0" w:color="auto" w:frame="1"/>
          <w:lang w:eastAsia="en-GB"/>
        </w:rPr>
        <w:t> (read 3 chapters of my book, bake a chocolate cake, complete my science assignment, do a 15-minute workout, etc.) to give you a sense of achievement and success</w:t>
      </w:r>
      <w:r w:rsidR="005A4EEF">
        <w:rPr>
          <w:rFonts w:eastAsia="Times New Roman" w:cstheme="minorHAnsi"/>
          <w:color w:val="000000"/>
          <w:bdr w:val="none" w:sz="0" w:space="0" w:color="auto" w:frame="1"/>
          <w:lang w:eastAsia="en-GB"/>
        </w:rPr>
        <w:t xml:space="preserve"> and to </w:t>
      </w:r>
      <w:r w:rsidR="00B55B57" w:rsidRPr="00B55B57">
        <w:rPr>
          <w:rFonts w:eastAsia="Times New Roman" w:cstheme="minorHAnsi"/>
          <w:color w:val="000000"/>
          <w:bdr w:val="none" w:sz="0" w:space="0" w:color="auto" w:frame="1"/>
          <w:lang w:eastAsia="en-GB"/>
        </w:rPr>
        <w:t>benefi</w:t>
      </w:r>
      <w:r w:rsidR="005A4EEF">
        <w:rPr>
          <w:rFonts w:eastAsia="Times New Roman" w:cstheme="minorHAnsi"/>
          <w:color w:val="000000"/>
          <w:bdr w:val="none" w:sz="0" w:space="0" w:color="auto" w:frame="1"/>
          <w:lang w:eastAsia="en-GB"/>
        </w:rPr>
        <w:t>t</w:t>
      </w:r>
      <w:r w:rsidR="00B55B57" w:rsidRPr="00B55B57">
        <w:rPr>
          <w:rFonts w:eastAsia="Times New Roman" w:cstheme="minorHAnsi"/>
          <w:color w:val="000000"/>
          <w:bdr w:val="none" w:sz="0" w:space="0" w:color="auto" w:frame="1"/>
          <w:lang w:eastAsia="en-GB"/>
        </w:rPr>
        <w:t xml:space="preserve"> your body</w:t>
      </w:r>
      <w:r w:rsidR="007A2A43">
        <w:rPr>
          <w:rFonts w:eastAsia="Times New Roman" w:cstheme="minorHAnsi"/>
          <w:color w:val="000000"/>
          <w:bdr w:val="none" w:sz="0" w:space="0" w:color="auto" w:frame="1"/>
          <w:lang w:eastAsia="en-GB"/>
        </w:rPr>
        <w:t xml:space="preserve"> and </w:t>
      </w:r>
      <w:r w:rsidR="00B55B57" w:rsidRPr="00B55B57">
        <w:rPr>
          <w:rFonts w:eastAsia="Times New Roman" w:cstheme="minorHAnsi"/>
          <w:color w:val="000000"/>
          <w:bdr w:val="none" w:sz="0" w:space="0" w:color="auto" w:frame="1"/>
          <w:lang w:eastAsia="en-GB"/>
        </w:rPr>
        <w:t>brain.</w:t>
      </w:r>
    </w:p>
    <w:p w14:paraId="28959E67" w14:textId="77777777" w:rsidR="00BB0FDB" w:rsidRPr="00B55B57" w:rsidRDefault="00BB0FDB" w:rsidP="00B55B57">
      <w:pPr>
        <w:spacing w:after="0" w:line="235" w:lineRule="atLeast"/>
        <w:rPr>
          <w:rFonts w:eastAsia="Times New Roman" w:cstheme="minorHAnsi"/>
          <w:color w:val="000000"/>
          <w:lang w:eastAsia="en-GB"/>
        </w:rPr>
      </w:pPr>
    </w:p>
    <w:p w14:paraId="4220D8E8" w14:textId="0EEAB029" w:rsidR="00B55B57" w:rsidRDefault="00B55B57" w:rsidP="00B55B57">
      <w:pPr>
        <w:spacing w:after="0" w:line="235" w:lineRule="atLeast"/>
        <w:rPr>
          <w:rFonts w:eastAsia="Times New Roman" w:cstheme="minorHAnsi"/>
          <w:color w:val="000000"/>
          <w:bdr w:val="none" w:sz="0" w:space="0" w:color="auto" w:frame="1"/>
          <w:lang w:eastAsia="en-GB"/>
        </w:rPr>
      </w:pPr>
      <w:r w:rsidRPr="00B55B57">
        <w:rPr>
          <w:rFonts w:eastAsia="Times New Roman" w:cstheme="minorHAnsi"/>
          <w:color w:val="000000"/>
          <w:bdr w:val="none" w:sz="0" w:space="0" w:color="auto" w:frame="1"/>
          <w:lang w:eastAsia="en-GB"/>
        </w:rPr>
        <w:t>Remember to keep safe and to stay connected to the people you love.</w:t>
      </w:r>
    </w:p>
    <w:p w14:paraId="5C74C718" w14:textId="77777777" w:rsidR="00BB0FDB" w:rsidRPr="00B55B57" w:rsidRDefault="00BB0FDB" w:rsidP="00B55B57">
      <w:pPr>
        <w:spacing w:after="0" w:line="235" w:lineRule="atLeast"/>
        <w:rPr>
          <w:rFonts w:eastAsia="Times New Roman" w:cstheme="minorHAnsi"/>
          <w:color w:val="000000"/>
          <w:lang w:eastAsia="en-GB"/>
        </w:rPr>
      </w:pPr>
    </w:p>
    <w:p w14:paraId="4AFBCFFC" w14:textId="77777777" w:rsidR="00BB0FDB" w:rsidRDefault="00B55B57" w:rsidP="00B55B57">
      <w:pPr>
        <w:shd w:val="clear" w:color="auto" w:fill="FFFFFF"/>
        <w:spacing w:after="0" w:line="240" w:lineRule="auto"/>
        <w:rPr>
          <w:rFonts w:eastAsia="Times New Roman" w:cstheme="minorHAnsi"/>
          <w:color w:val="000000"/>
          <w:bdr w:val="none" w:sz="0" w:space="0" w:color="auto" w:frame="1"/>
          <w:lang w:eastAsia="en-GB"/>
        </w:rPr>
      </w:pPr>
      <w:r w:rsidRPr="00B55B57">
        <w:rPr>
          <w:rFonts w:eastAsia="Times New Roman" w:cstheme="minorHAnsi"/>
          <w:color w:val="000000"/>
          <w:bdr w:val="none" w:sz="0" w:space="0" w:color="auto" w:frame="1"/>
          <w:lang w:eastAsia="en-GB"/>
        </w:rPr>
        <w:t>Kind regards</w:t>
      </w:r>
    </w:p>
    <w:p w14:paraId="370206E6" w14:textId="77777777" w:rsidR="00BB0FDB" w:rsidRDefault="00BB0FDB" w:rsidP="00B55B57">
      <w:pPr>
        <w:shd w:val="clear" w:color="auto" w:fill="FFFFFF"/>
        <w:spacing w:after="0" w:line="240" w:lineRule="auto"/>
        <w:rPr>
          <w:rFonts w:eastAsia="Times New Roman" w:cstheme="minorHAnsi"/>
          <w:color w:val="000000"/>
          <w:bdr w:val="none" w:sz="0" w:space="0" w:color="auto" w:frame="1"/>
          <w:lang w:eastAsia="en-GB"/>
        </w:rPr>
      </w:pPr>
    </w:p>
    <w:p w14:paraId="012E01AB" w14:textId="63CF7281" w:rsidR="00B55B57" w:rsidRPr="00B55B57" w:rsidRDefault="00B55B57" w:rsidP="00B55B57">
      <w:pPr>
        <w:shd w:val="clear" w:color="auto" w:fill="FFFFFF"/>
        <w:spacing w:after="0" w:line="240" w:lineRule="auto"/>
        <w:rPr>
          <w:rFonts w:eastAsia="Times New Roman" w:cstheme="minorHAnsi"/>
          <w:color w:val="000000"/>
          <w:lang w:eastAsia="en-GB"/>
        </w:rPr>
      </w:pPr>
      <w:r w:rsidRPr="00B55B57">
        <w:rPr>
          <w:rFonts w:eastAsia="Times New Roman" w:cstheme="minorHAnsi"/>
          <w:color w:val="000000"/>
          <w:bdr w:val="none" w:sz="0" w:space="0" w:color="auto" w:frame="1"/>
          <w:lang w:eastAsia="en-GB"/>
        </w:rPr>
        <w:t>Ms Desbenoit</w:t>
      </w:r>
    </w:p>
    <w:p w14:paraId="5D02B83D" w14:textId="26A62CB2" w:rsidR="00B55B57" w:rsidRPr="00B55B57" w:rsidRDefault="00B55B57" w:rsidP="00B55B57">
      <w:pPr>
        <w:spacing w:after="0" w:line="235" w:lineRule="atLeast"/>
        <w:rPr>
          <w:rFonts w:eastAsia="Times New Roman" w:cstheme="minorHAnsi"/>
          <w:color w:val="000000"/>
          <w:lang w:eastAsia="en-GB"/>
        </w:rPr>
      </w:pPr>
      <w:r w:rsidRPr="00B55B57">
        <w:rPr>
          <w:rFonts w:eastAsia="Times New Roman" w:cstheme="minorHAnsi"/>
          <w:color w:val="000000"/>
          <w:bdr w:val="none" w:sz="0" w:space="0" w:color="auto" w:frame="1"/>
          <w:lang w:eastAsia="en-GB"/>
        </w:rPr>
        <w:t>S</w:t>
      </w:r>
      <w:r w:rsidR="00BB0FDB">
        <w:rPr>
          <w:rFonts w:eastAsia="Times New Roman" w:cstheme="minorHAnsi"/>
          <w:color w:val="000000"/>
          <w:bdr w:val="none" w:sz="0" w:space="0" w:color="auto" w:frame="1"/>
          <w:lang w:eastAsia="en-GB"/>
        </w:rPr>
        <w:t xml:space="preserve">tudent </w:t>
      </w:r>
      <w:r w:rsidRPr="00B55B57">
        <w:rPr>
          <w:rFonts w:eastAsia="Times New Roman" w:cstheme="minorHAnsi"/>
          <w:color w:val="000000"/>
          <w:bdr w:val="none" w:sz="0" w:space="0" w:color="auto" w:frame="1"/>
          <w:lang w:eastAsia="en-GB"/>
        </w:rPr>
        <w:t>P</w:t>
      </w:r>
      <w:r w:rsidR="00BB0FDB">
        <w:rPr>
          <w:rFonts w:eastAsia="Times New Roman" w:cstheme="minorHAnsi"/>
          <w:color w:val="000000"/>
          <w:bdr w:val="none" w:sz="0" w:space="0" w:color="auto" w:frame="1"/>
          <w:lang w:eastAsia="en-GB"/>
        </w:rPr>
        <w:t xml:space="preserve">rogress </w:t>
      </w:r>
      <w:r w:rsidRPr="00B55B57">
        <w:rPr>
          <w:rFonts w:eastAsia="Times New Roman" w:cstheme="minorHAnsi"/>
          <w:color w:val="000000"/>
          <w:bdr w:val="none" w:sz="0" w:space="0" w:color="auto" w:frame="1"/>
          <w:lang w:eastAsia="en-GB"/>
        </w:rPr>
        <w:t>L</w:t>
      </w:r>
      <w:r w:rsidR="00BB0FDB">
        <w:rPr>
          <w:rFonts w:eastAsia="Times New Roman" w:cstheme="minorHAnsi"/>
          <w:color w:val="000000"/>
          <w:bdr w:val="none" w:sz="0" w:space="0" w:color="auto" w:frame="1"/>
          <w:lang w:eastAsia="en-GB"/>
        </w:rPr>
        <w:t>eader</w:t>
      </w:r>
      <w:r w:rsidRPr="00B55B57">
        <w:rPr>
          <w:rFonts w:eastAsia="Times New Roman" w:cstheme="minorHAnsi"/>
          <w:color w:val="000000"/>
          <w:bdr w:val="none" w:sz="0" w:space="0" w:color="auto" w:frame="1"/>
          <w:lang w:eastAsia="en-GB"/>
        </w:rPr>
        <w:t xml:space="preserve"> Year 8 / Diversity Coordinator</w:t>
      </w:r>
    </w:p>
    <w:p w14:paraId="0FB9A3FA" w14:textId="093B47F8" w:rsidR="00CD47F6" w:rsidRPr="00BB0FDB" w:rsidRDefault="00CD47F6">
      <w:pPr>
        <w:rPr>
          <w:rFonts w:cstheme="minorHAnsi"/>
        </w:rPr>
      </w:pPr>
    </w:p>
    <w:sectPr w:rsidR="00CD47F6" w:rsidRPr="00BB0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FD"/>
    <w:rsid w:val="005A4EEF"/>
    <w:rsid w:val="007A2A43"/>
    <w:rsid w:val="008D55FD"/>
    <w:rsid w:val="00B55B57"/>
    <w:rsid w:val="00BB0FDB"/>
    <w:rsid w:val="00CD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8D3C"/>
  <w15:chartTrackingRefBased/>
  <w15:docId w15:val="{5939121E-E99E-40BD-AEA3-07A894E4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B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5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AA40987F-A377-4A73-B93B-20BFA482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6D030-F9E0-4FFF-ADFB-C1FDBA98BACF}">
  <ds:schemaRefs>
    <ds:schemaRef ds:uri="http://schemas.microsoft.com/sharepoint/v3/contenttype/forms"/>
  </ds:schemaRefs>
</ds:datastoreItem>
</file>

<file path=customXml/itemProps3.xml><?xml version="1.0" encoding="utf-8"?>
<ds:datastoreItem xmlns:ds="http://schemas.openxmlformats.org/officeDocument/2006/customXml" ds:itemID="{722FCD8B-751A-4A92-B792-9B616F1EAA5F}">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http://purl.org/dc/dcmitype/"/>
    <ds:schemaRef ds:uri="http://schemas.openxmlformats.org/package/2006/metadata/core-properties"/>
    <ds:schemaRef ds:uri="84b283a8-12ff-4cbf-ac0a-4244b179ddf7"/>
    <ds:schemaRef ds:uri="8a0863c3-d1bb-425b-964e-7acd4565efc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2020-05-11T09:29:00Z</dcterms:created>
  <dcterms:modified xsi:type="dcterms:W3CDTF">2020-05-11T10:38:00Z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