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C2EFA" w14:textId="743A13C1" w:rsidR="00463A37" w:rsidRPr="00710E09" w:rsidRDefault="00463A37" w:rsidP="00463A37">
      <w:pPr>
        <w:jc w:val="center"/>
        <w:rPr>
          <w:rFonts w:cstheme="minorHAnsi"/>
          <w:sz w:val="28"/>
          <w:szCs w:val="28"/>
          <w:u w:val="single"/>
        </w:rPr>
      </w:pPr>
      <w:bookmarkStart w:id="0" w:name="_GoBack"/>
      <w:bookmarkEnd w:id="0"/>
      <w:r w:rsidRPr="00710E09">
        <w:rPr>
          <w:rFonts w:cstheme="minorHAnsi"/>
          <w:sz w:val="28"/>
          <w:szCs w:val="28"/>
          <w:u w:val="single"/>
        </w:rPr>
        <w:t xml:space="preserve">Where are you </w:t>
      </w:r>
      <w:r w:rsidRPr="00710E09">
        <w:rPr>
          <w:rFonts w:cstheme="minorHAnsi"/>
          <w:b/>
          <w:bCs/>
          <w:i/>
          <w:iCs/>
          <w:sz w:val="28"/>
          <w:szCs w:val="28"/>
          <w:u w:val="single"/>
        </w:rPr>
        <w:t>actually</w:t>
      </w:r>
      <w:r w:rsidRPr="00710E09">
        <w:rPr>
          <w:rFonts w:cstheme="minorHAnsi"/>
          <w:sz w:val="28"/>
          <w:szCs w:val="28"/>
          <w:u w:val="single"/>
        </w:rPr>
        <w:t xml:space="preserve"> from?</w:t>
      </w:r>
    </w:p>
    <w:p w14:paraId="5F02D248" w14:textId="516576D4" w:rsidR="00463A37" w:rsidRPr="00710E09" w:rsidRDefault="00463A37" w:rsidP="28D89872">
      <w:pPr>
        <w:jc w:val="center"/>
        <w:rPr>
          <w:b/>
          <w:bCs/>
          <w:sz w:val="24"/>
          <w:szCs w:val="24"/>
        </w:rPr>
      </w:pPr>
      <w:r w:rsidRPr="00710E09">
        <w:rPr>
          <w:b/>
          <w:bCs/>
          <w:sz w:val="24"/>
          <w:szCs w:val="24"/>
        </w:rPr>
        <w:t>Microaggressions; how to check your biases and address those of others</w:t>
      </w:r>
    </w:p>
    <w:p w14:paraId="45977C94" w14:textId="319DDDD2" w:rsidR="00C36567" w:rsidRDefault="00710E09" w:rsidP="28D89872">
      <w:pPr>
        <w:jc w:val="center"/>
        <w:rPr>
          <w:sz w:val="24"/>
          <w:szCs w:val="24"/>
        </w:rPr>
      </w:pPr>
      <w:r>
        <w:rPr>
          <w:sz w:val="24"/>
          <w:szCs w:val="24"/>
        </w:rPr>
        <w:t xml:space="preserve">by </w:t>
      </w:r>
      <w:r w:rsidR="00463A37" w:rsidRPr="28D89872">
        <w:rPr>
          <w:sz w:val="24"/>
          <w:szCs w:val="24"/>
        </w:rPr>
        <w:t>Maya</w:t>
      </w:r>
      <w:r>
        <w:rPr>
          <w:sz w:val="24"/>
          <w:szCs w:val="24"/>
        </w:rPr>
        <w:t>,</w:t>
      </w:r>
      <w:r w:rsidR="00463A37" w:rsidRPr="28D89872">
        <w:rPr>
          <w:sz w:val="24"/>
          <w:szCs w:val="24"/>
        </w:rPr>
        <w:t xml:space="preserve"> </w:t>
      </w:r>
      <w:r>
        <w:rPr>
          <w:sz w:val="24"/>
          <w:szCs w:val="24"/>
        </w:rPr>
        <w:t>Year 7,</w:t>
      </w:r>
      <w:r w:rsidR="00463A37" w:rsidRPr="28D89872">
        <w:rPr>
          <w:sz w:val="24"/>
          <w:szCs w:val="24"/>
        </w:rPr>
        <w:t xml:space="preserve"> June 2020</w:t>
      </w:r>
    </w:p>
    <w:p w14:paraId="2335AD5A" w14:textId="17FC500B" w:rsidR="003C4B4A" w:rsidRPr="005A2EA1" w:rsidRDefault="00DB76D3" w:rsidP="28D89872">
      <w:pPr>
        <w:rPr>
          <w:rFonts w:eastAsia="Times New Roman"/>
          <w:sz w:val="24"/>
          <w:szCs w:val="24"/>
        </w:rPr>
      </w:pPr>
      <w:r w:rsidRPr="28D89872">
        <w:rPr>
          <w:sz w:val="24"/>
          <w:szCs w:val="24"/>
        </w:rPr>
        <w:t xml:space="preserve">Obvious </w:t>
      </w:r>
      <w:r w:rsidR="00037582" w:rsidRPr="28D89872">
        <w:rPr>
          <w:sz w:val="24"/>
          <w:szCs w:val="24"/>
        </w:rPr>
        <w:t>discrimination</w:t>
      </w:r>
      <w:r w:rsidRPr="28D89872">
        <w:rPr>
          <w:sz w:val="24"/>
          <w:szCs w:val="24"/>
        </w:rPr>
        <w:t xml:space="preserve"> and racism are</w:t>
      </w:r>
      <w:r w:rsidR="000D2D4C" w:rsidRPr="28D89872">
        <w:rPr>
          <w:sz w:val="24"/>
          <w:szCs w:val="24"/>
        </w:rPr>
        <w:t xml:space="preserve"> quite easy to recognise</w:t>
      </w:r>
      <w:r w:rsidRPr="28D89872">
        <w:rPr>
          <w:sz w:val="24"/>
          <w:szCs w:val="24"/>
        </w:rPr>
        <w:t>;</w:t>
      </w:r>
      <w:r w:rsidR="000D2D4C" w:rsidRPr="28D89872">
        <w:rPr>
          <w:sz w:val="24"/>
          <w:szCs w:val="24"/>
        </w:rPr>
        <w:t xml:space="preserve"> a </w:t>
      </w:r>
      <w:r w:rsidR="00D34D9A" w:rsidRPr="28D89872">
        <w:rPr>
          <w:sz w:val="24"/>
          <w:szCs w:val="24"/>
        </w:rPr>
        <w:t>nasty</w:t>
      </w:r>
      <w:r w:rsidR="000D2D4C" w:rsidRPr="28D89872">
        <w:rPr>
          <w:sz w:val="24"/>
          <w:szCs w:val="24"/>
        </w:rPr>
        <w:t xml:space="preserve"> comment</w:t>
      </w:r>
      <w:r w:rsidR="00A3433E" w:rsidRPr="28D89872">
        <w:rPr>
          <w:sz w:val="24"/>
          <w:szCs w:val="24"/>
        </w:rPr>
        <w:t xml:space="preserve"> or </w:t>
      </w:r>
      <w:r w:rsidR="00685797" w:rsidRPr="28D89872">
        <w:rPr>
          <w:sz w:val="24"/>
          <w:szCs w:val="24"/>
        </w:rPr>
        <w:t>‘</w:t>
      </w:r>
      <w:r w:rsidR="00A3433E" w:rsidRPr="28D89872">
        <w:rPr>
          <w:sz w:val="24"/>
          <w:szCs w:val="24"/>
        </w:rPr>
        <w:t>joke</w:t>
      </w:r>
      <w:r w:rsidR="004B5D97" w:rsidRPr="28D89872">
        <w:rPr>
          <w:sz w:val="24"/>
          <w:szCs w:val="24"/>
        </w:rPr>
        <w:t xml:space="preserve">’ </w:t>
      </w:r>
      <w:r w:rsidRPr="28D89872">
        <w:rPr>
          <w:sz w:val="24"/>
          <w:szCs w:val="24"/>
        </w:rPr>
        <w:t>or physical assault</w:t>
      </w:r>
      <w:r w:rsidR="00A3433E" w:rsidRPr="28D89872">
        <w:rPr>
          <w:sz w:val="24"/>
          <w:szCs w:val="24"/>
        </w:rPr>
        <w:t>.</w:t>
      </w:r>
      <w:r w:rsidR="000D2D4C" w:rsidRPr="28D89872">
        <w:rPr>
          <w:sz w:val="24"/>
          <w:szCs w:val="24"/>
        </w:rPr>
        <w:t xml:space="preserve"> </w:t>
      </w:r>
      <w:r w:rsidRPr="28D89872">
        <w:rPr>
          <w:sz w:val="24"/>
          <w:szCs w:val="24"/>
        </w:rPr>
        <w:t>Whilst much of this type of discrimination has reduced, it still unfortunately exists. However</w:t>
      </w:r>
      <w:r w:rsidR="0010142F" w:rsidRPr="28D89872">
        <w:rPr>
          <w:sz w:val="24"/>
          <w:szCs w:val="24"/>
        </w:rPr>
        <w:t xml:space="preserve">, </w:t>
      </w:r>
      <w:r w:rsidRPr="28D89872">
        <w:rPr>
          <w:sz w:val="24"/>
          <w:szCs w:val="24"/>
        </w:rPr>
        <w:t xml:space="preserve">a more common yet subtle form continues to impact </w:t>
      </w:r>
      <w:r w:rsidR="005448E6" w:rsidRPr="28D89872">
        <w:rPr>
          <w:sz w:val="24"/>
          <w:szCs w:val="24"/>
        </w:rPr>
        <w:t>members of marginalized groups</w:t>
      </w:r>
      <w:r w:rsidR="00C825C5" w:rsidRPr="28D89872">
        <w:rPr>
          <w:sz w:val="24"/>
          <w:szCs w:val="24"/>
        </w:rPr>
        <w:t xml:space="preserve">. </w:t>
      </w:r>
      <w:r w:rsidR="0010142F" w:rsidRPr="28D89872">
        <w:rPr>
          <w:sz w:val="24"/>
          <w:szCs w:val="24"/>
        </w:rPr>
        <w:t>Victims can receive s</w:t>
      </w:r>
      <w:r w:rsidR="00280F4A" w:rsidRPr="28D89872">
        <w:rPr>
          <w:sz w:val="24"/>
          <w:szCs w:val="24"/>
        </w:rPr>
        <w:t xml:space="preserve">ubtle </w:t>
      </w:r>
      <w:r w:rsidR="00752E57" w:rsidRPr="28D89872">
        <w:rPr>
          <w:sz w:val="24"/>
          <w:szCs w:val="24"/>
        </w:rPr>
        <w:t>question</w:t>
      </w:r>
      <w:r w:rsidRPr="28D89872">
        <w:rPr>
          <w:sz w:val="24"/>
          <w:szCs w:val="24"/>
        </w:rPr>
        <w:t xml:space="preserve">s, comments or actions </w:t>
      </w:r>
      <w:r w:rsidR="00752E57" w:rsidRPr="28D89872">
        <w:rPr>
          <w:sz w:val="24"/>
          <w:szCs w:val="24"/>
        </w:rPr>
        <w:t xml:space="preserve">about </w:t>
      </w:r>
      <w:r w:rsidR="00FC06F0" w:rsidRPr="28D89872">
        <w:rPr>
          <w:sz w:val="24"/>
          <w:szCs w:val="24"/>
        </w:rPr>
        <w:t>their heritage, gender, age or sexual orientation</w:t>
      </w:r>
      <w:r w:rsidR="00BB26F5" w:rsidRPr="28D89872">
        <w:rPr>
          <w:sz w:val="24"/>
          <w:szCs w:val="24"/>
        </w:rPr>
        <w:t>,</w:t>
      </w:r>
      <w:r w:rsidRPr="28D89872">
        <w:rPr>
          <w:sz w:val="24"/>
          <w:szCs w:val="24"/>
        </w:rPr>
        <w:t xml:space="preserve"> which imply bias, judgement or </w:t>
      </w:r>
      <w:r w:rsidR="0010142F" w:rsidRPr="28D89872">
        <w:rPr>
          <w:sz w:val="24"/>
          <w:szCs w:val="24"/>
        </w:rPr>
        <w:t>dislike. T</w:t>
      </w:r>
      <w:r w:rsidR="00FC06F0" w:rsidRPr="28D89872">
        <w:rPr>
          <w:sz w:val="24"/>
          <w:szCs w:val="24"/>
        </w:rPr>
        <w:t xml:space="preserve">he </w:t>
      </w:r>
      <w:r w:rsidR="0010142F" w:rsidRPr="28D89872">
        <w:rPr>
          <w:sz w:val="24"/>
          <w:szCs w:val="24"/>
        </w:rPr>
        <w:t>offenders</w:t>
      </w:r>
      <w:r w:rsidR="00FC06F0" w:rsidRPr="28D89872">
        <w:rPr>
          <w:sz w:val="24"/>
          <w:szCs w:val="24"/>
        </w:rPr>
        <w:t xml:space="preserve"> </w:t>
      </w:r>
      <w:r w:rsidR="00A06E21" w:rsidRPr="28D89872">
        <w:rPr>
          <w:sz w:val="24"/>
          <w:szCs w:val="24"/>
        </w:rPr>
        <w:t>are often unaware of th</w:t>
      </w:r>
      <w:r w:rsidR="00B57BA3" w:rsidRPr="28D89872">
        <w:rPr>
          <w:sz w:val="24"/>
          <w:szCs w:val="24"/>
        </w:rPr>
        <w:t>e</w:t>
      </w:r>
      <w:r w:rsidR="006F588E" w:rsidRPr="28D89872">
        <w:rPr>
          <w:sz w:val="24"/>
          <w:szCs w:val="24"/>
        </w:rPr>
        <w:t xml:space="preserve"> </w:t>
      </w:r>
      <w:r w:rsidR="00D80EF5" w:rsidRPr="28D89872">
        <w:rPr>
          <w:rFonts w:eastAsia="Times New Roman"/>
          <w:sz w:val="24"/>
          <w:szCs w:val="24"/>
        </w:rPr>
        <w:t>offense</w:t>
      </w:r>
      <w:r w:rsidR="00C318F8" w:rsidRPr="28D89872">
        <w:rPr>
          <w:sz w:val="24"/>
          <w:szCs w:val="24"/>
        </w:rPr>
        <w:t xml:space="preserve"> </w:t>
      </w:r>
      <w:r w:rsidR="00D80EF5" w:rsidRPr="28D89872">
        <w:rPr>
          <w:sz w:val="24"/>
          <w:szCs w:val="24"/>
        </w:rPr>
        <w:t>i</w:t>
      </w:r>
      <w:r w:rsidR="00B57BA3" w:rsidRPr="28D89872">
        <w:rPr>
          <w:sz w:val="24"/>
          <w:szCs w:val="24"/>
        </w:rPr>
        <w:t>n</w:t>
      </w:r>
      <w:r w:rsidR="006F588E" w:rsidRPr="28D89872">
        <w:rPr>
          <w:sz w:val="24"/>
          <w:szCs w:val="24"/>
        </w:rPr>
        <w:t xml:space="preserve"> </w:t>
      </w:r>
      <w:r w:rsidR="0010142F" w:rsidRPr="28D89872">
        <w:rPr>
          <w:sz w:val="24"/>
          <w:szCs w:val="24"/>
        </w:rPr>
        <w:t>their comments or actions</w:t>
      </w:r>
      <w:r w:rsidR="006F588E" w:rsidRPr="28D89872">
        <w:rPr>
          <w:sz w:val="24"/>
          <w:szCs w:val="24"/>
        </w:rPr>
        <w:t xml:space="preserve">. </w:t>
      </w:r>
      <w:r w:rsidR="00EB1857" w:rsidRPr="28D89872">
        <w:rPr>
          <w:sz w:val="24"/>
          <w:szCs w:val="24"/>
        </w:rPr>
        <w:t>Th</w:t>
      </w:r>
      <w:r w:rsidR="004B5D97" w:rsidRPr="28D89872">
        <w:rPr>
          <w:sz w:val="24"/>
          <w:szCs w:val="24"/>
        </w:rPr>
        <w:t>ese</w:t>
      </w:r>
      <w:r w:rsidR="00EB1857" w:rsidRPr="28D89872">
        <w:rPr>
          <w:sz w:val="24"/>
          <w:szCs w:val="24"/>
        </w:rPr>
        <w:t xml:space="preserve"> </w:t>
      </w:r>
      <w:r w:rsidR="004B5D97" w:rsidRPr="28D89872">
        <w:rPr>
          <w:sz w:val="24"/>
          <w:szCs w:val="24"/>
        </w:rPr>
        <w:t>are</w:t>
      </w:r>
      <w:r w:rsidR="00EB1857" w:rsidRPr="28D89872">
        <w:rPr>
          <w:sz w:val="24"/>
          <w:szCs w:val="24"/>
        </w:rPr>
        <w:t xml:space="preserve"> called microaggression</w:t>
      </w:r>
      <w:r w:rsidR="004B5D97" w:rsidRPr="28D89872">
        <w:rPr>
          <w:sz w:val="24"/>
          <w:szCs w:val="24"/>
        </w:rPr>
        <w:t>s</w:t>
      </w:r>
      <w:r w:rsidR="00EB1857" w:rsidRPr="28D89872">
        <w:rPr>
          <w:sz w:val="24"/>
          <w:szCs w:val="24"/>
        </w:rPr>
        <w:t xml:space="preserve">. </w:t>
      </w:r>
    </w:p>
    <w:p w14:paraId="5B637C68" w14:textId="60B3F248" w:rsidR="00933E50" w:rsidRDefault="00B33B26" w:rsidP="28D89872">
      <w:pPr>
        <w:rPr>
          <w:sz w:val="24"/>
          <w:szCs w:val="24"/>
        </w:rPr>
      </w:pPr>
      <w:r w:rsidRPr="28D89872">
        <w:rPr>
          <w:sz w:val="24"/>
          <w:szCs w:val="24"/>
        </w:rPr>
        <w:t>One of the problems with microaggression</w:t>
      </w:r>
      <w:r w:rsidR="00414EAE" w:rsidRPr="28D89872">
        <w:rPr>
          <w:sz w:val="24"/>
          <w:szCs w:val="24"/>
        </w:rPr>
        <w:t>s</w:t>
      </w:r>
      <w:r w:rsidRPr="28D89872">
        <w:rPr>
          <w:sz w:val="24"/>
          <w:szCs w:val="24"/>
        </w:rPr>
        <w:t xml:space="preserve"> is that they are very subtle and therefore hard to spot. </w:t>
      </w:r>
      <w:r w:rsidR="0010142F" w:rsidRPr="28D89872">
        <w:rPr>
          <w:sz w:val="24"/>
          <w:szCs w:val="24"/>
        </w:rPr>
        <w:t xml:space="preserve">Comments such as </w:t>
      </w:r>
      <w:r w:rsidR="004F757F" w:rsidRPr="28D89872">
        <w:rPr>
          <w:sz w:val="24"/>
          <w:szCs w:val="24"/>
        </w:rPr>
        <w:t>asking,</w:t>
      </w:r>
      <w:r w:rsidR="00614CC8" w:rsidRPr="28D89872">
        <w:rPr>
          <w:sz w:val="24"/>
          <w:szCs w:val="24"/>
        </w:rPr>
        <w:t xml:space="preserve"> ‘what </w:t>
      </w:r>
      <w:r w:rsidR="00614CC8" w:rsidRPr="28D89872">
        <w:rPr>
          <w:b/>
          <w:bCs/>
          <w:sz w:val="24"/>
          <w:szCs w:val="24"/>
        </w:rPr>
        <w:t>are</w:t>
      </w:r>
      <w:r w:rsidR="00614CC8" w:rsidRPr="28D89872">
        <w:rPr>
          <w:sz w:val="24"/>
          <w:szCs w:val="24"/>
        </w:rPr>
        <w:t xml:space="preserve"> you?’ to a mixed-race</w:t>
      </w:r>
      <w:r w:rsidR="0010142F" w:rsidRPr="28D89872">
        <w:rPr>
          <w:sz w:val="24"/>
          <w:szCs w:val="24"/>
        </w:rPr>
        <w:t xml:space="preserve"> person</w:t>
      </w:r>
      <w:r w:rsidR="00614CC8" w:rsidRPr="28D89872">
        <w:rPr>
          <w:sz w:val="24"/>
          <w:szCs w:val="24"/>
        </w:rPr>
        <w:t>, saying ‘</w:t>
      </w:r>
      <w:r w:rsidR="00685625" w:rsidRPr="28D89872">
        <w:rPr>
          <w:sz w:val="24"/>
          <w:szCs w:val="24"/>
        </w:rPr>
        <w:t xml:space="preserve">you are so beautiful, for a </w:t>
      </w:r>
      <w:r w:rsidR="00A4665F" w:rsidRPr="28D89872">
        <w:rPr>
          <w:sz w:val="24"/>
          <w:szCs w:val="24"/>
        </w:rPr>
        <w:t>trans</w:t>
      </w:r>
      <w:r w:rsidR="0010142F" w:rsidRPr="28D89872">
        <w:rPr>
          <w:sz w:val="24"/>
          <w:szCs w:val="24"/>
        </w:rPr>
        <w:t>gender</w:t>
      </w:r>
      <w:r w:rsidR="00A4665F" w:rsidRPr="28D89872">
        <w:rPr>
          <w:sz w:val="24"/>
          <w:szCs w:val="24"/>
        </w:rPr>
        <w:t xml:space="preserve"> girl</w:t>
      </w:r>
      <w:r w:rsidR="009F5486" w:rsidRPr="28D89872">
        <w:rPr>
          <w:sz w:val="24"/>
          <w:szCs w:val="24"/>
        </w:rPr>
        <w:t xml:space="preserve">’ </w:t>
      </w:r>
      <w:r w:rsidR="0020500A" w:rsidRPr="28D89872">
        <w:rPr>
          <w:sz w:val="24"/>
          <w:szCs w:val="24"/>
        </w:rPr>
        <w:t>or</w:t>
      </w:r>
      <w:r w:rsidR="00614CC8" w:rsidRPr="28D89872">
        <w:rPr>
          <w:sz w:val="24"/>
          <w:szCs w:val="24"/>
        </w:rPr>
        <w:t xml:space="preserve"> staring at someone because </w:t>
      </w:r>
      <w:r w:rsidR="00EB06DA" w:rsidRPr="28D89872">
        <w:rPr>
          <w:sz w:val="24"/>
          <w:szCs w:val="24"/>
        </w:rPr>
        <w:t>of the colour of their skin</w:t>
      </w:r>
      <w:r w:rsidR="0010142F" w:rsidRPr="28D89872">
        <w:rPr>
          <w:sz w:val="24"/>
          <w:szCs w:val="24"/>
        </w:rPr>
        <w:t xml:space="preserve"> are all examples of microaggressions. </w:t>
      </w:r>
    </w:p>
    <w:p w14:paraId="65FFC465" w14:textId="51B427CE" w:rsidR="00933E50" w:rsidRDefault="00C36567" w:rsidP="28D89872">
      <w:pPr>
        <w:rPr>
          <w:sz w:val="24"/>
          <w:szCs w:val="24"/>
        </w:rPr>
      </w:pPr>
      <w:r w:rsidRPr="28D89872">
        <w:rPr>
          <w:sz w:val="24"/>
          <w:szCs w:val="24"/>
        </w:rPr>
        <w:t xml:space="preserve">Micro aggressions are the outward expressions of our inner biases whether they be conscious or unconscious so the first thing we can do to prevent them, is to check our own. Do you find yourself holding particular views and thoughts about particular groups of </w:t>
      </w:r>
      <w:r w:rsidR="00463A37" w:rsidRPr="28D89872">
        <w:rPr>
          <w:sz w:val="24"/>
          <w:szCs w:val="24"/>
        </w:rPr>
        <w:t>people?</w:t>
      </w:r>
      <w:r w:rsidRPr="28D89872">
        <w:rPr>
          <w:sz w:val="24"/>
          <w:szCs w:val="24"/>
        </w:rPr>
        <w:t xml:space="preserve">  How do you deal with these? Do you challenge yourself or find evidence to back up your </w:t>
      </w:r>
      <w:r w:rsidR="00463A37" w:rsidRPr="28D89872">
        <w:rPr>
          <w:sz w:val="24"/>
          <w:szCs w:val="24"/>
        </w:rPr>
        <w:t>views?</w:t>
      </w:r>
      <w:r w:rsidRPr="28D89872">
        <w:rPr>
          <w:sz w:val="24"/>
          <w:szCs w:val="24"/>
        </w:rPr>
        <w:t xml:space="preserve"> </w:t>
      </w:r>
      <w:r w:rsidR="00710E09">
        <w:rPr>
          <w:sz w:val="24"/>
          <w:szCs w:val="24"/>
        </w:rPr>
        <w:t>e</w:t>
      </w:r>
      <w:r w:rsidR="00463A37" w:rsidRPr="28D89872">
        <w:rPr>
          <w:sz w:val="24"/>
          <w:szCs w:val="24"/>
        </w:rPr>
        <w:t>.g.</w:t>
      </w:r>
      <w:r w:rsidRPr="28D89872">
        <w:rPr>
          <w:sz w:val="24"/>
          <w:szCs w:val="24"/>
        </w:rPr>
        <w:t xml:space="preserve"> </w:t>
      </w:r>
      <w:r w:rsidR="00710E09">
        <w:rPr>
          <w:sz w:val="24"/>
          <w:szCs w:val="24"/>
        </w:rPr>
        <w:t>“</w:t>
      </w:r>
      <w:r w:rsidRPr="28D89872">
        <w:rPr>
          <w:sz w:val="24"/>
          <w:szCs w:val="24"/>
        </w:rPr>
        <w:t xml:space="preserve">All black girls are loud and </w:t>
      </w:r>
      <w:r w:rsidR="00710E09">
        <w:rPr>
          <w:sz w:val="24"/>
          <w:szCs w:val="24"/>
        </w:rPr>
        <w:t xml:space="preserve">in a </w:t>
      </w:r>
      <w:r w:rsidRPr="28D89872">
        <w:rPr>
          <w:sz w:val="24"/>
          <w:szCs w:val="24"/>
        </w:rPr>
        <w:t>clique. That’s true because Esther and her friends are loud and never include me in their conversations</w:t>
      </w:r>
      <w:r w:rsidR="00710E09">
        <w:rPr>
          <w:sz w:val="24"/>
          <w:szCs w:val="24"/>
        </w:rPr>
        <w:t>”</w:t>
      </w:r>
      <w:r w:rsidRPr="28D89872">
        <w:rPr>
          <w:sz w:val="24"/>
          <w:szCs w:val="24"/>
        </w:rPr>
        <w:t xml:space="preserve">. If you allow thoughts like this to become your </w:t>
      </w:r>
      <w:r w:rsidR="00463A37" w:rsidRPr="28D89872">
        <w:rPr>
          <w:sz w:val="24"/>
          <w:szCs w:val="24"/>
        </w:rPr>
        <w:t>beliefs,</w:t>
      </w:r>
      <w:r w:rsidRPr="28D89872">
        <w:rPr>
          <w:sz w:val="24"/>
          <w:szCs w:val="24"/>
        </w:rPr>
        <w:t xml:space="preserve"> they become part of you bias and you are more likely to judge and view all black girls through this lens. This is just one example but illustrates the point; we must check our own beliefs and views as well as challenging others. </w:t>
      </w:r>
    </w:p>
    <w:p w14:paraId="64767C7C" w14:textId="6CA298A8" w:rsidR="004F757F" w:rsidRDefault="0073643D" w:rsidP="00710E09">
      <w:pPr>
        <w:spacing w:after="0" w:line="240" w:lineRule="auto"/>
        <w:rPr>
          <w:sz w:val="24"/>
          <w:szCs w:val="24"/>
        </w:rPr>
      </w:pPr>
      <w:r w:rsidRPr="28D89872">
        <w:rPr>
          <w:sz w:val="24"/>
          <w:szCs w:val="24"/>
        </w:rPr>
        <w:t xml:space="preserve">Microaggressions </w:t>
      </w:r>
      <w:r w:rsidR="0010142F" w:rsidRPr="28D89872">
        <w:rPr>
          <w:sz w:val="24"/>
          <w:szCs w:val="24"/>
        </w:rPr>
        <w:t>happen on a daily basis for some people</w:t>
      </w:r>
      <w:r w:rsidRPr="28D89872">
        <w:rPr>
          <w:sz w:val="24"/>
          <w:szCs w:val="24"/>
        </w:rPr>
        <w:t xml:space="preserve"> </w:t>
      </w:r>
      <w:r w:rsidR="0010142F" w:rsidRPr="28D89872">
        <w:rPr>
          <w:sz w:val="24"/>
          <w:szCs w:val="24"/>
        </w:rPr>
        <w:t xml:space="preserve">and unfortunately you cannot prevent them </w:t>
      </w:r>
      <w:r w:rsidR="00DD51E7" w:rsidRPr="28D89872">
        <w:rPr>
          <w:sz w:val="24"/>
          <w:szCs w:val="24"/>
        </w:rPr>
        <w:t>from happening to you as you can’t control other people</w:t>
      </w:r>
      <w:r w:rsidR="00BD4B4A" w:rsidRPr="28D89872">
        <w:rPr>
          <w:sz w:val="24"/>
          <w:szCs w:val="24"/>
        </w:rPr>
        <w:t xml:space="preserve"> or their actions. </w:t>
      </w:r>
      <w:r w:rsidR="004F757F" w:rsidRPr="28D89872">
        <w:rPr>
          <w:sz w:val="24"/>
          <w:szCs w:val="24"/>
        </w:rPr>
        <w:t xml:space="preserve">But you can decide to challenge them. To help decide </w:t>
      </w:r>
      <w:r w:rsidR="001A2479" w:rsidRPr="28D89872">
        <w:rPr>
          <w:sz w:val="24"/>
          <w:szCs w:val="24"/>
        </w:rPr>
        <w:t xml:space="preserve">how </w:t>
      </w:r>
      <w:r w:rsidR="004F757F" w:rsidRPr="28D89872">
        <w:rPr>
          <w:sz w:val="24"/>
          <w:szCs w:val="24"/>
        </w:rPr>
        <w:t>to respond to the comment, ask yourself some questions about the situation.</w:t>
      </w:r>
      <w:r w:rsidR="00A175DE" w:rsidRPr="28D89872">
        <w:rPr>
          <w:sz w:val="24"/>
          <w:szCs w:val="24"/>
        </w:rPr>
        <w:t xml:space="preserve"> </w:t>
      </w:r>
    </w:p>
    <w:p w14:paraId="34C7623D" w14:textId="77777777" w:rsidR="00710E09" w:rsidRDefault="00710E09" w:rsidP="00710E09">
      <w:pPr>
        <w:spacing w:after="0" w:line="240" w:lineRule="auto"/>
        <w:rPr>
          <w:sz w:val="24"/>
          <w:szCs w:val="24"/>
        </w:rPr>
      </w:pPr>
    </w:p>
    <w:p w14:paraId="3F7D2E05" w14:textId="0DF77960" w:rsidR="004F757F" w:rsidRDefault="001A2479" w:rsidP="00710E09">
      <w:pPr>
        <w:pStyle w:val="ListParagraph"/>
        <w:numPr>
          <w:ilvl w:val="0"/>
          <w:numId w:val="2"/>
        </w:numPr>
        <w:spacing w:after="0" w:line="240" w:lineRule="auto"/>
        <w:rPr>
          <w:sz w:val="24"/>
          <w:szCs w:val="24"/>
        </w:rPr>
      </w:pPr>
      <w:r w:rsidRPr="28D89872">
        <w:rPr>
          <w:sz w:val="24"/>
          <w:szCs w:val="24"/>
        </w:rPr>
        <w:t>Do I think I w</w:t>
      </w:r>
      <w:r w:rsidR="004F757F" w:rsidRPr="28D89872">
        <w:rPr>
          <w:sz w:val="24"/>
          <w:szCs w:val="24"/>
        </w:rPr>
        <w:t>ill be safe after responding to the comment</w:t>
      </w:r>
      <w:r w:rsidRPr="28D89872">
        <w:rPr>
          <w:sz w:val="24"/>
          <w:szCs w:val="24"/>
        </w:rPr>
        <w:t>/question or action</w:t>
      </w:r>
      <w:r w:rsidR="004F757F" w:rsidRPr="28D89872">
        <w:rPr>
          <w:sz w:val="24"/>
          <w:szCs w:val="24"/>
        </w:rPr>
        <w:t>?</w:t>
      </w:r>
    </w:p>
    <w:p w14:paraId="1147F6A4" w14:textId="77777777" w:rsidR="00A175DE" w:rsidRDefault="00A175DE" w:rsidP="00710E09">
      <w:pPr>
        <w:pStyle w:val="ListParagraph"/>
        <w:spacing w:after="0" w:line="240" w:lineRule="auto"/>
        <w:rPr>
          <w:sz w:val="24"/>
          <w:szCs w:val="24"/>
        </w:rPr>
      </w:pPr>
    </w:p>
    <w:p w14:paraId="32E90479" w14:textId="20485094" w:rsidR="004F757F" w:rsidRDefault="004F757F" w:rsidP="00710E09">
      <w:pPr>
        <w:pStyle w:val="ListParagraph"/>
        <w:numPr>
          <w:ilvl w:val="0"/>
          <w:numId w:val="2"/>
        </w:numPr>
        <w:spacing w:after="0" w:line="240" w:lineRule="auto"/>
        <w:rPr>
          <w:sz w:val="24"/>
          <w:szCs w:val="24"/>
        </w:rPr>
      </w:pPr>
      <w:r w:rsidRPr="28D89872">
        <w:rPr>
          <w:sz w:val="24"/>
          <w:szCs w:val="24"/>
        </w:rPr>
        <w:t>How well do I know this person?</w:t>
      </w:r>
    </w:p>
    <w:p w14:paraId="3EEDFCFB" w14:textId="77777777" w:rsidR="00A175DE" w:rsidRDefault="00A175DE" w:rsidP="00710E09">
      <w:pPr>
        <w:pStyle w:val="ListParagraph"/>
        <w:spacing w:after="0" w:line="240" w:lineRule="auto"/>
        <w:rPr>
          <w:sz w:val="24"/>
          <w:szCs w:val="24"/>
        </w:rPr>
      </w:pPr>
    </w:p>
    <w:p w14:paraId="6C29723B" w14:textId="207EE93F" w:rsidR="004F757F" w:rsidRDefault="004F757F" w:rsidP="00710E09">
      <w:pPr>
        <w:pStyle w:val="ListParagraph"/>
        <w:numPr>
          <w:ilvl w:val="0"/>
          <w:numId w:val="2"/>
        </w:numPr>
        <w:spacing w:after="0" w:line="240" w:lineRule="auto"/>
        <w:rPr>
          <w:sz w:val="24"/>
          <w:szCs w:val="24"/>
        </w:rPr>
      </w:pPr>
      <w:r w:rsidRPr="28D89872">
        <w:rPr>
          <w:sz w:val="24"/>
          <w:szCs w:val="24"/>
        </w:rPr>
        <w:t>If I respond, will it affect my relationship with the offender?</w:t>
      </w:r>
      <w:r w:rsidR="001A2479" w:rsidRPr="28D89872">
        <w:rPr>
          <w:sz w:val="24"/>
          <w:szCs w:val="24"/>
        </w:rPr>
        <w:t xml:space="preserve"> Does this matter to </w:t>
      </w:r>
      <w:r w:rsidR="417B90BE" w:rsidRPr="28D89872">
        <w:rPr>
          <w:sz w:val="24"/>
          <w:szCs w:val="24"/>
        </w:rPr>
        <w:t>me?</w:t>
      </w:r>
    </w:p>
    <w:p w14:paraId="16A0F523" w14:textId="77777777" w:rsidR="00A175DE" w:rsidRDefault="00A175DE" w:rsidP="00710E09">
      <w:pPr>
        <w:pStyle w:val="ListParagraph"/>
        <w:spacing w:after="0" w:line="240" w:lineRule="auto"/>
        <w:rPr>
          <w:sz w:val="24"/>
          <w:szCs w:val="24"/>
        </w:rPr>
      </w:pPr>
    </w:p>
    <w:p w14:paraId="6D3B38ED" w14:textId="5B4686C0" w:rsidR="004F757F" w:rsidRDefault="004F757F" w:rsidP="00710E09">
      <w:pPr>
        <w:pStyle w:val="ListParagraph"/>
        <w:numPr>
          <w:ilvl w:val="0"/>
          <w:numId w:val="2"/>
        </w:numPr>
        <w:spacing w:after="0" w:line="240" w:lineRule="auto"/>
        <w:rPr>
          <w:sz w:val="24"/>
          <w:szCs w:val="24"/>
        </w:rPr>
      </w:pPr>
      <w:r w:rsidRPr="28D89872">
        <w:rPr>
          <w:sz w:val="24"/>
          <w:szCs w:val="24"/>
        </w:rPr>
        <w:t>If I don’t respond does it suggest that I agree with the statement?</w:t>
      </w:r>
    </w:p>
    <w:p w14:paraId="3BAC5B4D" w14:textId="77777777" w:rsidR="00933E50" w:rsidRDefault="00933E50" w:rsidP="00710E09">
      <w:pPr>
        <w:pStyle w:val="ListParagraph"/>
        <w:spacing w:after="0" w:line="240" w:lineRule="auto"/>
        <w:rPr>
          <w:sz w:val="24"/>
          <w:szCs w:val="24"/>
        </w:rPr>
      </w:pPr>
    </w:p>
    <w:p w14:paraId="186074F6" w14:textId="4BB7E888" w:rsidR="00A175DE" w:rsidRDefault="001226B9" w:rsidP="28D89872">
      <w:pPr>
        <w:rPr>
          <w:sz w:val="24"/>
          <w:szCs w:val="24"/>
        </w:rPr>
      </w:pPr>
      <w:r w:rsidRPr="28D89872">
        <w:rPr>
          <w:sz w:val="24"/>
          <w:szCs w:val="24"/>
        </w:rPr>
        <w:t>If</w:t>
      </w:r>
      <w:r w:rsidR="00B33B26" w:rsidRPr="28D89872">
        <w:rPr>
          <w:sz w:val="24"/>
          <w:szCs w:val="24"/>
        </w:rPr>
        <w:t>,</w:t>
      </w:r>
      <w:r w:rsidRPr="28D89872">
        <w:rPr>
          <w:sz w:val="24"/>
          <w:szCs w:val="24"/>
        </w:rPr>
        <w:t xml:space="preserve"> by the end of answering the questions you feel you have to respond to the statement</w:t>
      </w:r>
      <w:r w:rsidR="00A175DE" w:rsidRPr="28D89872">
        <w:rPr>
          <w:sz w:val="24"/>
          <w:szCs w:val="24"/>
        </w:rPr>
        <w:t xml:space="preserve">, </w:t>
      </w:r>
      <w:r w:rsidR="001A2479" w:rsidRPr="28D89872">
        <w:rPr>
          <w:sz w:val="24"/>
          <w:szCs w:val="24"/>
        </w:rPr>
        <w:t xml:space="preserve">think </w:t>
      </w:r>
      <w:r w:rsidRPr="28D89872">
        <w:rPr>
          <w:sz w:val="24"/>
          <w:szCs w:val="24"/>
        </w:rPr>
        <w:t>careful</w:t>
      </w:r>
      <w:r w:rsidR="001A2479" w:rsidRPr="28D89872">
        <w:rPr>
          <w:sz w:val="24"/>
          <w:szCs w:val="24"/>
        </w:rPr>
        <w:t>ly about</w:t>
      </w:r>
      <w:r w:rsidRPr="28D89872">
        <w:rPr>
          <w:sz w:val="24"/>
          <w:szCs w:val="24"/>
        </w:rPr>
        <w:t xml:space="preserve"> how you phrase </w:t>
      </w:r>
      <w:r w:rsidR="00414EAE" w:rsidRPr="28D89872">
        <w:rPr>
          <w:sz w:val="24"/>
          <w:szCs w:val="24"/>
        </w:rPr>
        <w:t>your response</w:t>
      </w:r>
      <w:r w:rsidR="00A175DE" w:rsidRPr="28D89872">
        <w:rPr>
          <w:sz w:val="24"/>
          <w:szCs w:val="24"/>
        </w:rPr>
        <w:t xml:space="preserve">. </w:t>
      </w:r>
      <w:r w:rsidR="001A2479" w:rsidRPr="28D89872">
        <w:rPr>
          <w:sz w:val="24"/>
          <w:szCs w:val="24"/>
        </w:rPr>
        <w:t xml:space="preserve">You want </w:t>
      </w:r>
      <w:r w:rsidR="00A175DE" w:rsidRPr="28D89872">
        <w:rPr>
          <w:sz w:val="24"/>
          <w:szCs w:val="24"/>
        </w:rPr>
        <w:t>the offender</w:t>
      </w:r>
      <w:r w:rsidR="001A2479" w:rsidRPr="28D89872">
        <w:rPr>
          <w:sz w:val="24"/>
          <w:szCs w:val="24"/>
        </w:rPr>
        <w:t xml:space="preserve"> to </w:t>
      </w:r>
      <w:r w:rsidRPr="28D89872">
        <w:rPr>
          <w:sz w:val="24"/>
          <w:szCs w:val="24"/>
        </w:rPr>
        <w:t>listen</w:t>
      </w:r>
      <w:r w:rsidR="001A2479" w:rsidRPr="28D89872">
        <w:rPr>
          <w:sz w:val="24"/>
          <w:szCs w:val="24"/>
        </w:rPr>
        <w:t xml:space="preserve"> </w:t>
      </w:r>
      <w:r w:rsidRPr="28D89872">
        <w:rPr>
          <w:sz w:val="24"/>
          <w:szCs w:val="24"/>
        </w:rPr>
        <w:t xml:space="preserve">to what you’re trying to say </w:t>
      </w:r>
      <w:r w:rsidR="00C36567" w:rsidRPr="28D89872">
        <w:rPr>
          <w:sz w:val="24"/>
          <w:szCs w:val="24"/>
        </w:rPr>
        <w:t>rather than focus on the shame or hurt they may feel about being challenged</w:t>
      </w:r>
      <w:r w:rsidR="00A175DE" w:rsidRPr="28D89872">
        <w:rPr>
          <w:sz w:val="24"/>
          <w:szCs w:val="24"/>
        </w:rPr>
        <w:t>. While your response will vary by situation, context, and relationship, it is helpful to remember these three tactics.</w:t>
      </w:r>
    </w:p>
    <w:p w14:paraId="3C4C9B62" w14:textId="72FF8594" w:rsidR="00A175DE" w:rsidRDefault="00A175DE" w:rsidP="00710E09">
      <w:pPr>
        <w:pStyle w:val="ListParagraph"/>
        <w:numPr>
          <w:ilvl w:val="0"/>
          <w:numId w:val="1"/>
        </w:numPr>
        <w:spacing w:after="0" w:line="240" w:lineRule="auto"/>
        <w:rPr>
          <w:sz w:val="24"/>
          <w:szCs w:val="24"/>
        </w:rPr>
      </w:pPr>
      <w:r w:rsidRPr="28D89872">
        <w:rPr>
          <w:sz w:val="24"/>
          <w:szCs w:val="24"/>
        </w:rPr>
        <w:lastRenderedPageBreak/>
        <w:t xml:space="preserve">Ask for more clarification: “Could you say more about what you mean by that?” </w:t>
      </w:r>
      <w:r w:rsidR="29ABB990" w:rsidRPr="28D89872">
        <w:rPr>
          <w:sz w:val="24"/>
          <w:szCs w:val="24"/>
        </w:rPr>
        <w:t xml:space="preserve">or </w:t>
      </w:r>
      <w:r w:rsidRPr="28D89872">
        <w:rPr>
          <w:sz w:val="24"/>
          <w:szCs w:val="24"/>
        </w:rPr>
        <w:t>“How have you come to think that?”</w:t>
      </w:r>
    </w:p>
    <w:p w14:paraId="26FA7DC9" w14:textId="77777777" w:rsidR="00A175DE" w:rsidRDefault="00A175DE" w:rsidP="00710E09">
      <w:pPr>
        <w:pStyle w:val="ListParagraph"/>
        <w:spacing w:after="0" w:line="240" w:lineRule="auto"/>
        <w:rPr>
          <w:sz w:val="24"/>
          <w:szCs w:val="24"/>
        </w:rPr>
      </w:pPr>
    </w:p>
    <w:p w14:paraId="160EF878" w14:textId="0DC057F1" w:rsidR="00A175DE" w:rsidRDefault="00A175DE" w:rsidP="00710E09">
      <w:pPr>
        <w:pStyle w:val="ListParagraph"/>
        <w:numPr>
          <w:ilvl w:val="0"/>
          <w:numId w:val="1"/>
        </w:numPr>
        <w:spacing w:after="0" w:line="240" w:lineRule="auto"/>
        <w:rPr>
          <w:sz w:val="24"/>
          <w:szCs w:val="24"/>
        </w:rPr>
      </w:pPr>
      <w:r w:rsidRPr="28D89872">
        <w:rPr>
          <w:sz w:val="24"/>
          <w:szCs w:val="24"/>
        </w:rPr>
        <w:t>Separate intent from impact: “I know you didn’t realize this, but when you __________ (comment/behaviour), it was hurtful or offensive because___________. Instead you could___________ (different language or behaviour.)”</w:t>
      </w:r>
    </w:p>
    <w:p w14:paraId="259D9176" w14:textId="77777777" w:rsidR="00A175DE" w:rsidRDefault="00A175DE" w:rsidP="00710E09">
      <w:pPr>
        <w:pStyle w:val="ListParagraph"/>
        <w:spacing w:after="0" w:line="240" w:lineRule="auto"/>
        <w:rPr>
          <w:sz w:val="24"/>
          <w:szCs w:val="24"/>
        </w:rPr>
      </w:pPr>
    </w:p>
    <w:p w14:paraId="6C01573E" w14:textId="17DCDF1E" w:rsidR="00933E50" w:rsidRPr="00710E09" w:rsidRDefault="00A175DE" w:rsidP="00710E09">
      <w:pPr>
        <w:pStyle w:val="ListParagraph"/>
        <w:numPr>
          <w:ilvl w:val="0"/>
          <w:numId w:val="1"/>
        </w:numPr>
        <w:spacing w:after="0" w:line="240" w:lineRule="auto"/>
        <w:rPr>
          <w:sz w:val="24"/>
          <w:szCs w:val="24"/>
        </w:rPr>
      </w:pPr>
      <w:r w:rsidRPr="28D89872">
        <w:rPr>
          <w:sz w:val="24"/>
          <w:szCs w:val="24"/>
        </w:rPr>
        <w:t>Share your own process: “I noticed that you ___________ (comment/behaviour). I used to do/say that too, but then I learned____________.”</w:t>
      </w:r>
    </w:p>
    <w:p w14:paraId="1D07A5C4" w14:textId="496F21A6" w:rsidR="00933E50" w:rsidRDefault="00933E50" w:rsidP="28D89872">
      <w:pPr>
        <w:pStyle w:val="ListParagraph"/>
        <w:rPr>
          <w:sz w:val="24"/>
          <w:szCs w:val="24"/>
        </w:rPr>
      </w:pPr>
    </w:p>
    <w:p w14:paraId="704C00B0" w14:textId="193FBEE9" w:rsidR="00BB4553" w:rsidRDefault="00933E50" w:rsidP="00710E09">
      <w:pPr>
        <w:pStyle w:val="ListParagraph"/>
        <w:ind w:left="0"/>
        <w:rPr>
          <w:sz w:val="24"/>
          <w:szCs w:val="24"/>
        </w:rPr>
      </w:pPr>
      <w:r w:rsidRPr="28D89872">
        <w:rPr>
          <w:sz w:val="24"/>
          <w:szCs w:val="24"/>
        </w:rPr>
        <w:t>The principle underlying these statements is</w:t>
      </w:r>
      <w:r w:rsidR="00F45056" w:rsidRPr="28D89872">
        <w:rPr>
          <w:sz w:val="24"/>
          <w:szCs w:val="24"/>
        </w:rPr>
        <w:t xml:space="preserve"> to</w:t>
      </w:r>
      <w:r w:rsidRPr="28D89872">
        <w:rPr>
          <w:sz w:val="24"/>
          <w:szCs w:val="24"/>
        </w:rPr>
        <w:t xml:space="preserve"> help the </w:t>
      </w:r>
      <w:r w:rsidR="00C36567" w:rsidRPr="28D89872">
        <w:rPr>
          <w:sz w:val="24"/>
          <w:szCs w:val="24"/>
        </w:rPr>
        <w:t>offender</w:t>
      </w:r>
      <w:r w:rsidRPr="28D89872">
        <w:rPr>
          <w:sz w:val="24"/>
          <w:szCs w:val="24"/>
        </w:rPr>
        <w:t xml:space="preserve"> understand </w:t>
      </w:r>
      <w:r w:rsidR="00710E09">
        <w:rPr>
          <w:sz w:val="24"/>
          <w:szCs w:val="24"/>
        </w:rPr>
        <w:t xml:space="preserve">that </w:t>
      </w:r>
      <w:r w:rsidR="00F45056" w:rsidRPr="28D89872">
        <w:rPr>
          <w:sz w:val="24"/>
          <w:szCs w:val="24"/>
        </w:rPr>
        <w:t>they</w:t>
      </w:r>
      <w:r w:rsidRPr="28D89872">
        <w:rPr>
          <w:sz w:val="24"/>
          <w:szCs w:val="24"/>
        </w:rPr>
        <w:t xml:space="preserve"> </w:t>
      </w:r>
      <w:r w:rsidR="00F45056" w:rsidRPr="28D89872">
        <w:rPr>
          <w:sz w:val="24"/>
          <w:szCs w:val="24"/>
        </w:rPr>
        <w:t>are</w:t>
      </w:r>
      <w:r w:rsidRPr="28D89872">
        <w:rPr>
          <w:sz w:val="24"/>
          <w:szCs w:val="24"/>
        </w:rPr>
        <w:t xml:space="preserve"> not under attack for their comment.</w:t>
      </w:r>
      <w:r w:rsidR="00F45056" w:rsidRPr="28D89872">
        <w:rPr>
          <w:sz w:val="24"/>
          <w:szCs w:val="24"/>
        </w:rPr>
        <w:t xml:space="preserve"> We need to</w:t>
      </w:r>
      <w:r w:rsidR="001A2479" w:rsidRPr="28D89872">
        <w:rPr>
          <w:sz w:val="24"/>
          <w:szCs w:val="24"/>
        </w:rPr>
        <w:t xml:space="preserve"> be</w:t>
      </w:r>
      <w:r w:rsidR="00F45056" w:rsidRPr="28D89872">
        <w:rPr>
          <w:sz w:val="24"/>
          <w:szCs w:val="24"/>
        </w:rPr>
        <w:t xml:space="preserve"> mindful that if we want people to hear what we’re saying and potentially change their views, we have to think about the way in which we relay our message.</w:t>
      </w:r>
      <w:r w:rsidR="001A2479" w:rsidRPr="28D89872">
        <w:rPr>
          <w:sz w:val="24"/>
          <w:szCs w:val="24"/>
        </w:rPr>
        <w:t xml:space="preserve"> </w:t>
      </w:r>
      <w:r w:rsidR="00C36567" w:rsidRPr="28D89872">
        <w:rPr>
          <w:sz w:val="24"/>
          <w:szCs w:val="24"/>
        </w:rPr>
        <w:t>As soon as they are in</w:t>
      </w:r>
      <w:r w:rsidR="00F45056" w:rsidRPr="28D89872">
        <w:rPr>
          <w:sz w:val="24"/>
          <w:szCs w:val="24"/>
        </w:rPr>
        <w:t xml:space="preserve"> defensive</w:t>
      </w:r>
      <w:r w:rsidR="00C36567" w:rsidRPr="28D89872">
        <w:rPr>
          <w:sz w:val="24"/>
          <w:szCs w:val="24"/>
        </w:rPr>
        <w:t xml:space="preserve"> mode</w:t>
      </w:r>
      <w:r w:rsidR="001A2479" w:rsidRPr="28D89872">
        <w:rPr>
          <w:sz w:val="24"/>
          <w:szCs w:val="24"/>
        </w:rPr>
        <w:t>;</w:t>
      </w:r>
      <w:r w:rsidR="00F45056" w:rsidRPr="28D89872">
        <w:rPr>
          <w:sz w:val="24"/>
          <w:szCs w:val="24"/>
        </w:rPr>
        <w:t xml:space="preserve"> the receiver will be unable to hear </w:t>
      </w:r>
      <w:r w:rsidR="001A2479" w:rsidRPr="28D89872">
        <w:rPr>
          <w:sz w:val="24"/>
          <w:szCs w:val="24"/>
        </w:rPr>
        <w:t xml:space="preserve">the message you are giving them, and your efforts </w:t>
      </w:r>
      <w:r w:rsidR="00F45056" w:rsidRPr="28D89872">
        <w:rPr>
          <w:sz w:val="24"/>
          <w:szCs w:val="24"/>
        </w:rPr>
        <w:t xml:space="preserve">will be futile. </w:t>
      </w:r>
    </w:p>
    <w:sectPr w:rsidR="00BB4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42EA"/>
    <w:multiLevelType w:val="hybridMultilevel"/>
    <w:tmpl w:val="82F6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955D8"/>
    <w:multiLevelType w:val="hybridMultilevel"/>
    <w:tmpl w:val="B974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00"/>
    <w:rsid w:val="00026697"/>
    <w:rsid w:val="00037582"/>
    <w:rsid w:val="00037E72"/>
    <w:rsid w:val="00043E36"/>
    <w:rsid w:val="00045F4E"/>
    <w:rsid w:val="0005052D"/>
    <w:rsid w:val="0005614A"/>
    <w:rsid w:val="000610EB"/>
    <w:rsid w:val="0006371D"/>
    <w:rsid w:val="000D2D4C"/>
    <w:rsid w:val="000D7FB4"/>
    <w:rsid w:val="0010142F"/>
    <w:rsid w:val="00114040"/>
    <w:rsid w:val="001226B9"/>
    <w:rsid w:val="00147E43"/>
    <w:rsid w:val="0017000A"/>
    <w:rsid w:val="0018426E"/>
    <w:rsid w:val="001A134B"/>
    <w:rsid w:val="001A18E7"/>
    <w:rsid w:val="001A2479"/>
    <w:rsid w:val="001C2AA6"/>
    <w:rsid w:val="001E6085"/>
    <w:rsid w:val="0020500A"/>
    <w:rsid w:val="0024034A"/>
    <w:rsid w:val="00280F4A"/>
    <w:rsid w:val="002861F8"/>
    <w:rsid w:val="002A6E20"/>
    <w:rsid w:val="002B0897"/>
    <w:rsid w:val="002C348B"/>
    <w:rsid w:val="002F3E17"/>
    <w:rsid w:val="00346B77"/>
    <w:rsid w:val="00365217"/>
    <w:rsid w:val="00374043"/>
    <w:rsid w:val="003C4B4A"/>
    <w:rsid w:val="003C58FF"/>
    <w:rsid w:val="003C6056"/>
    <w:rsid w:val="003F6B85"/>
    <w:rsid w:val="003F7168"/>
    <w:rsid w:val="00414EAE"/>
    <w:rsid w:val="00463A37"/>
    <w:rsid w:val="0046538C"/>
    <w:rsid w:val="004669AD"/>
    <w:rsid w:val="00474622"/>
    <w:rsid w:val="004B5D97"/>
    <w:rsid w:val="004B7283"/>
    <w:rsid w:val="004F5BC3"/>
    <w:rsid w:val="004F757F"/>
    <w:rsid w:val="005448E6"/>
    <w:rsid w:val="005460E5"/>
    <w:rsid w:val="00561776"/>
    <w:rsid w:val="005A2EA1"/>
    <w:rsid w:val="005B183C"/>
    <w:rsid w:val="005E3D9A"/>
    <w:rsid w:val="005F5FE5"/>
    <w:rsid w:val="005F6AB6"/>
    <w:rsid w:val="006050E8"/>
    <w:rsid w:val="00614CC8"/>
    <w:rsid w:val="00641A28"/>
    <w:rsid w:val="00650DA4"/>
    <w:rsid w:val="006725E1"/>
    <w:rsid w:val="00674E5B"/>
    <w:rsid w:val="006771BF"/>
    <w:rsid w:val="00685625"/>
    <w:rsid w:val="00685797"/>
    <w:rsid w:val="00693EA3"/>
    <w:rsid w:val="006A7F71"/>
    <w:rsid w:val="006B11D3"/>
    <w:rsid w:val="006B798E"/>
    <w:rsid w:val="006C7134"/>
    <w:rsid w:val="006E63B5"/>
    <w:rsid w:val="006F0D87"/>
    <w:rsid w:val="006F23C1"/>
    <w:rsid w:val="006F3D83"/>
    <w:rsid w:val="006F588E"/>
    <w:rsid w:val="006F5FE9"/>
    <w:rsid w:val="00710E09"/>
    <w:rsid w:val="00725628"/>
    <w:rsid w:val="00734C50"/>
    <w:rsid w:val="0073643D"/>
    <w:rsid w:val="007472D2"/>
    <w:rsid w:val="00752E57"/>
    <w:rsid w:val="00757729"/>
    <w:rsid w:val="007A484A"/>
    <w:rsid w:val="0083052F"/>
    <w:rsid w:val="008323C7"/>
    <w:rsid w:val="009005CA"/>
    <w:rsid w:val="00900E47"/>
    <w:rsid w:val="009223EF"/>
    <w:rsid w:val="00933E50"/>
    <w:rsid w:val="009866AC"/>
    <w:rsid w:val="009E5F17"/>
    <w:rsid w:val="009F049C"/>
    <w:rsid w:val="009F5486"/>
    <w:rsid w:val="00A06E21"/>
    <w:rsid w:val="00A1032E"/>
    <w:rsid w:val="00A15E97"/>
    <w:rsid w:val="00A175DE"/>
    <w:rsid w:val="00A3433E"/>
    <w:rsid w:val="00A4511D"/>
    <w:rsid w:val="00A4665F"/>
    <w:rsid w:val="00A608A3"/>
    <w:rsid w:val="00AF6F61"/>
    <w:rsid w:val="00B03743"/>
    <w:rsid w:val="00B1031F"/>
    <w:rsid w:val="00B15CCD"/>
    <w:rsid w:val="00B33B26"/>
    <w:rsid w:val="00B56944"/>
    <w:rsid w:val="00B57BA3"/>
    <w:rsid w:val="00B642FE"/>
    <w:rsid w:val="00BB26F5"/>
    <w:rsid w:val="00BB4553"/>
    <w:rsid w:val="00BB75FA"/>
    <w:rsid w:val="00BD06B4"/>
    <w:rsid w:val="00BD4B4A"/>
    <w:rsid w:val="00BD6DDF"/>
    <w:rsid w:val="00BE2274"/>
    <w:rsid w:val="00C318F8"/>
    <w:rsid w:val="00C330ED"/>
    <w:rsid w:val="00C362E7"/>
    <w:rsid w:val="00C36567"/>
    <w:rsid w:val="00C43C46"/>
    <w:rsid w:val="00C6797B"/>
    <w:rsid w:val="00C825C5"/>
    <w:rsid w:val="00C86753"/>
    <w:rsid w:val="00C901F8"/>
    <w:rsid w:val="00C97C90"/>
    <w:rsid w:val="00CA1D45"/>
    <w:rsid w:val="00CB7E1C"/>
    <w:rsid w:val="00D34D9A"/>
    <w:rsid w:val="00D36C6F"/>
    <w:rsid w:val="00D609AD"/>
    <w:rsid w:val="00D76700"/>
    <w:rsid w:val="00D80EF5"/>
    <w:rsid w:val="00D841AF"/>
    <w:rsid w:val="00DB76D3"/>
    <w:rsid w:val="00DD51E7"/>
    <w:rsid w:val="00E5654B"/>
    <w:rsid w:val="00E73CA2"/>
    <w:rsid w:val="00EB06DA"/>
    <w:rsid w:val="00EB1857"/>
    <w:rsid w:val="00EE6D13"/>
    <w:rsid w:val="00F1355B"/>
    <w:rsid w:val="00F24ED7"/>
    <w:rsid w:val="00F34D29"/>
    <w:rsid w:val="00F45056"/>
    <w:rsid w:val="00F84F52"/>
    <w:rsid w:val="00FB2465"/>
    <w:rsid w:val="00FB6419"/>
    <w:rsid w:val="00FC06F0"/>
    <w:rsid w:val="099A9A56"/>
    <w:rsid w:val="28D89872"/>
    <w:rsid w:val="29ABB990"/>
    <w:rsid w:val="40F9C303"/>
    <w:rsid w:val="417B9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898A"/>
  <w15:chartTrackingRefBased/>
  <w15:docId w15:val="{33005F82-954F-4981-8563-758A77EB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EB7612-6937-4CDF-8181-57F199E68381}">
  <ds:schemaRefs>
    <ds:schemaRef ds:uri="http://schemas.microsoft.com/sharepoint/v3/contenttype/forms"/>
  </ds:schemaRefs>
</ds:datastoreItem>
</file>

<file path=customXml/itemProps2.xml><?xml version="1.0" encoding="utf-8"?>
<ds:datastoreItem xmlns:ds="http://schemas.openxmlformats.org/officeDocument/2006/customXml" ds:itemID="{F6569E40-A8BA-4BC2-B576-2B890A9DE17E}">
  <ds:schemaRefs>
    <ds:schemaRef ds:uri="84b283a8-12ff-4cbf-ac0a-4244b179ddf7"/>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schemas.microsoft.com/office/infopath/2007/PartnerControls"/>
    <ds:schemaRef ds:uri="8a0863c3-d1bb-425b-964e-7acd4565efca"/>
    <ds:schemaRef ds:uri="http://www.w3.org/XML/1998/namespace"/>
    <ds:schemaRef ds:uri="http://purl.org/dc/terms/"/>
  </ds:schemaRefs>
</ds:datastoreItem>
</file>

<file path=customXml/itemProps3.xml><?xml version="1.0" encoding="utf-8"?>
<ds:datastoreItem xmlns:ds="http://schemas.openxmlformats.org/officeDocument/2006/customXml" ds:itemID="{720623BD-DBC3-4907-8E27-B965771C6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Ballantyne</dc:creator>
  <cp:keywords/>
  <dc:description/>
  <cp:lastModifiedBy>Marion Dowling</cp:lastModifiedBy>
  <cp:revision>2</cp:revision>
  <dcterms:created xsi:type="dcterms:W3CDTF">2020-06-10T11:11:00Z</dcterms:created>
  <dcterms:modified xsi:type="dcterms:W3CDTF">2020-06-10T11:11:00Z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