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CA07" w14:textId="0D70F333" w:rsidR="0050444E" w:rsidRDefault="0050444E" w:rsidP="007C4C75">
      <w:pPr>
        <w:shd w:val="clear" w:color="auto" w:fill="FFFFFF"/>
        <w:spacing w:after="0" w:line="240" w:lineRule="auto"/>
        <w:textAlignment w:val="baseline"/>
        <w:rPr>
          <w:rFonts w:ascii="Calibri" w:eastAsia="Times New Roman" w:hAnsi="Calibri" w:cs="Calibri"/>
          <w:color w:val="000000"/>
          <w:sz w:val="18"/>
          <w:szCs w:val="18"/>
          <w:lang w:eastAsia="en-GB"/>
        </w:rPr>
      </w:pPr>
      <w:bookmarkStart w:id="0" w:name="_GoBack"/>
      <w:bookmarkEnd w:id="0"/>
      <w:r w:rsidRPr="00792EC8">
        <w:rPr>
          <w:rFonts w:ascii="Calibri" w:eastAsia="Times New Roman" w:hAnsi="Calibri" w:cs="Calibri"/>
          <w:color w:val="000000"/>
          <w:sz w:val="18"/>
          <w:szCs w:val="18"/>
          <w:lang w:eastAsia="en-GB"/>
        </w:rPr>
        <w:t>8</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2020</w:t>
      </w:r>
    </w:p>
    <w:p w14:paraId="412E95F5" w14:textId="77777777" w:rsidR="00792EC8" w:rsidRPr="00792EC8" w:rsidRDefault="00792EC8"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67847905" w14:textId="3C91C5F3"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Dear Parents, Carers and Students,</w:t>
      </w:r>
    </w:p>
    <w:p w14:paraId="60239D6A"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515ADB3A" w14:textId="2082DEE6"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 xml:space="preserve">You will be aware, by reading my updates in the Greensheet, that </w:t>
      </w:r>
      <w:r w:rsidR="00792EC8">
        <w:rPr>
          <w:rFonts w:ascii="Calibri" w:eastAsia="Times New Roman" w:hAnsi="Calibri" w:cs="Calibri"/>
          <w:color w:val="000000"/>
          <w:sz w:val="18"/>
          <w:szCs w:val="18"/>
          <w:lang w:eastAsia="en-GB"/>
        </w:rPr>
        <w:t>our</w:t>
      </w:r>
      <w:r w:rsidRPr="00792EC8">
        <w:rPr>
          <w:rFonts w:ascii="Calibri" w:eastAsia="Times New Roman" w:hAnsi="Calibri" w:cs="Calibri"/>
          <w:color w:val="000000"/>
          <w:sz w:val="18"/>
          <w:szCs w:val="18"/>
          <w:lang w:eastAsia="en-GB"/>
        </w:rPr>
        <w:t xml:space="preserve"> building works are now coming to an end. This is very good news for our school as our Year 8 students will no longer need to be taught away from the main building, and our Humanities faculty will be able to move back into their former area of the school ready to resume teaching there in January.</w:t>
      </w:r>
    </w:p>
    <w:p w14:paraId="2599133E"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7C83FCD3"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 xml:space="preserve">However, for this to happen on time, we require the assistance of a removal firm on site from Wednesday next week. The Governing Body of WSfG and the local authority have agreed our plans to phase the end of term for students as you were informed last week. </w:t>
      </w:r>
    </w:p>
    <w:p w14:paraId="6E87198B"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4FEBE31B"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This means that for KS3 students (Year 7/8/9), their onsite learning will end on the afternoon of Tuesday 15</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at their normal finishing time, and they will resume remote learning from home from Wednesday 16</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to the end of period three on Thursday 17</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when they will finish for the winter holidays.  Whilst Years 8 and 9 had an opportunity to learn remotely in September, Year 7 have not yet had to do this. This should therefore be viewed as a pilot to see how well they can manage, in the event of the school having to send groups or individuals home to isolate next term</w:t>
      </w:r>
    </w:p>
    <w:p w14:paraId="27745528"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34F3AAE9"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KS4 students (Year 10/11) will continue to be taught onsite as usual until lunchtime on Thursday 17</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when they will be dismissed for their winter holidays. A ‘grab bag’ lunch option is available to those who pre-order.</w:t>
      </w:r>
    </w:p>
    <w:p w14:paraId="02F07C26"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5ED76690" w14:textId="31C2B0EA"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 xml:space="preserve">All students will be served </w:t>
      </w:r>
      <w:r w:rsidR="004B27C7" w:rsidRPr="00792EC8">
        <w:rPr>
          <w:rFonts w:ascii="Calibri" w:eastAsia="Times New Roman" w:hAnsi="Calibri" w:cs="Calibri"/>
          <w:color w:val="000000"/>
          <w:sz w:val="18"/>
          <w:szCs w:val="18"/>
          <w:lang w:eastAsia="en-GB"/>
        </w:rPr>
        <w:t>a</w:t>
      </w:r>
      <w:r w:rsidRPr="00792EC8">
        <w:rPr>
          <w:rFonts w:ascii="Calibri" w:eastAsia="Times New Roman" w:hAnsi="Calibri" w:cs="Calibri"/>
          <w:color w:val="000000"/>
          <w:sz w:val="18"/>
          <w:szCs w:val="18"/>
          <w:lang w:eastAsia="en-GB"/>
        </w:rPr>
        <w:t xml:space="preserve"> </w:t>
      </w:r>
      <w:r w:rsidR="00E50584" w:rsidRPr="00792EC8">
        <w:rPr>
          <w:rFonts w:ascii="Calibri" w:eastAsia="Times New Roman" w:hAnsi="Calibri" w:cs="Calibri"/>
          <w:color w:val="000000"/>
          <w:sz w:val="18"/>
          <w:szCs w:val="18"/>
          <w:lang w:eastAsia="en-GB"/>
        </w:rPr>
        <w:t>C</w:t>
      </w:r>
      <w:r w:rsidR="004B27C7" w:rsidRPr="00792EC8">
        <w:rPr>
          <w:rFonts w:ascii="Calibri" w:eastAsia="Times New Roman" w:hAnsi="Calibri" w:cs="Calibri"/>
          <w:color w:val="000000"/>
          <w:sz w:val="18"/>
          <w:szCs w:val="18"/>
          <w:lang w:eastAsia="en-GB"/>
        </w:rPr>
        <w:t>hrist</w:t>
      </w:r>
      <w:r w:rsidRPr="00792EC8">
        <w:rPr>
          <w:rFonts w:ascii="Calibri" w:eastAsia="Times New Roman" w:hAnsi="Calibri" w:cs="Calibri"/>
          <w:color w:val="000000"/>
          <w:sz w:val="18"/>
          <w:szCs w:val="18"/>
          <w:lang w:eastAsia="en-GB"/>
        </w:rPr>
        <w:t>mas lunch on Tuesday 15</w:t>
      </w:r>
      <w:r w:rsidRPr="00792EC8">
        <w:rPr>
          <w:rFonts w:ascii="Calibri" w:eastAsia="Times New Roman" w:hAnsi="Calibri" w:cs="Calibri"/>
          <w:color w:val="000000"/>
          <w:sz w:val="18"/>
          <w:szCs w:val="18"/>
          <w:vertAlign w:val="superscript"/>
          <w:lang w:eastAsia="en-GB"/>
        </w:rPr>
        <w:t>th</w:t>
      </w:r>
      <w:r w:rsidRPr="00792EC8">
        <w:rPr>
          <w:rFonts w:ascii="Calibri" w:eastAsia="Times New Roman" w:hAnsi="Calibri" w:cs="Calibri"/>
          <w:color w:val="000000"/>
          <w:sz w:val="18"/>
          <w:szCs w:val="18"/>
          <w:lang w:eastAsia="en-GB"/>
        </w:rPr>
        <w:t xml:space="preserve"> December in their year group bubbles. Students in Years 7, 8 and 9 may wear their own clothes to school on Tuesday, whilst Years 10 and 11 may do so for Thursday morning (not Tuesday). As usual there will be a charity collection for those students who choose to come in non-uniform on their designated day.</w:t>
      </w:r>
    </w:p>
    <w:p w14:paraId="08869B54"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2F01970B"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We are aware that some parents/carers are keyworkers and so we are looking to offer some limited provision for those students until school closes on Thursday lunchtime. Further details regarding this will follow.</w:t>
      </w:r>
    </w:p>
    <w:p w14:paraId="6B0C5D4E"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54647125" w14:textId="333BA2A7" w:rsidR="007C4C75"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Thank you for your continued support,</w:t>
      </w:r>
    </w:p>
    <w:p w14:paraId="11DBAF59" w14:textId="77777777" w:rsidR="00792EC8" w:rsidRPr="00792EC8" w:rsidRDefault="00792EC8"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679D6857"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Yours faithfully,</w:t>
      </w:r>
    </w:p>
    <w:p w14:paraId="1CB8BE7B"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noProof/>
          <w:sz w:val="18"/>
          <w:szCs w:val="18"/>
          <w:lang w:eastAsia="en-GB"/>
        </w:rPr>
        <w:drawing>
          <wp:inline distT="0" distB="0" distL="0" distR="0" wp14:anchorId="4D5918AD" wp14:editId="6E1472B2">
            <wp:extent cx="838200" cy="597834"/>
            <wp:effectExtent l="0" t="0" r="0" b="0"/>
            <wp:docPr id="1" name="Picture 1" descr="C:\Users\STLS03\AppData\Local\Microsoft\Windows\Temporary Internet Files\Content.Outlook\EFLN60YQ\Ms Davies 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LS03\AppData\Local\Microsoft\Windows\Temporary Internet Files\Content.Outlook\EFLN60YQ\Ms Davies Signature copy.jpg"/>
                    <pic:cNvPicPr>
                      <a:picLocks noChangeAspect="1" noChangeArrowheads="1"/>
                    </pic:cNvPicPr>
                  </pic:nvPicPr>
                  <pic:blipFill>
                    <a:blip r:embed="rId11" cstate="print"/>
                    <a:srcRect/>
                    <a:stretch>
                      <a:fillRect/>
                    </a:stretch>
                  </pic:blipFill>
                  <pic:spPr bwMode="auto">
                    <a:xfrm>
                      <a:off x="0" y="0"/>
                      <a:ext cx="857822" cy="611829"/>
                    </a:xfrm>
                    <a:prstGeom prst="rect">
                      <a:avLst/>
                    </a:prstGeom>
                    <a:noFill/>
                    <a:ln w="9525">
                      <a:noFill/>
                      <a:miter lim="800000"/>
                      <a:headEnd/>
                      <a:tailEnd/>
                    </a:ln>
                  </pic:spPr>
                </pic:pic>
              </a:graphicData>
            </a:graphic>
          </wp:inline>
        </w:drawing>
      </w:r>
    </w:p>
    <w:p w14:paraId="4751639C"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Ms M Davies</w:t>
      </w:r>
    </w:p>
    <w:p w14:paraId="18673868" w14:textId="57ADF2BF" w:rsidR="007C4C75"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Headteacher</w:t>
      </w:r>
    </w:p>
    <w:p w14:paraId="47467762" w14:textId="77777777" w:rsidR="00792EC8" w:rsidRPr="00792EC8" w:rsidRDefault="00792EC8" w:rsidP="007C4C75">
      <w:pPr>
        <w:shd w:val="clear" w:color="auto" w:fill="FFFFFF"/>
        <w:spacing w:after="0" w:line="240" w:lineRule="auto"/>
        <w:textAlignment w:val="baseline"/>
        <w:rPr>
          <w:rFonts w:ascii="Calibri" w:eastAsia="Times New Roman" w:hAnsi="Calibri" w:cs="Calibri"/>
          <w:color w:val="000000"/>
          <w:sz w:val="18"/>
          <w:szCs w:val="18"/>
          <w:lang w:eastAsia="en-GB"/>
        </w:rPr>
      </w:pPr>
    </w:p>
    <w:p w14:paraId="4AEBB45D" w14:textId="77777777" w:rsidR="007C4C75" w:rsidRPr="00792EC8" w:rsidRDefault="007C4C75" w:rsidP="007C4C75">
      <w:pPr>
        <w:shd w:val="clear" w:color="auto" w:fill="FFFFFF"/>
        <w:spacing w:after="0" w:line="240" w:lineRule="auto"/>
        <w:textAlignment w:val="baseline"/>
        <w:rPr>
          <w:rFonts w:ascii="Calibri" w:eastAsia="Times New Roman" w:hAnsi="Calibri" w:cs="Calibri"/>
          <w:color w:val="000000"/>
          <w:sz w:val="18"/>
          <w:szCs w:val="18"/>
          <w:lang w:eastAsia="en-GB"/>
        </w:rPr>
      </w:pPr>
      <w:r w:rsidRPr="00792EC8">
        <w:rPr>
          <w:rFonts w:ascii="Calibri" w:eastAsia="Times New Roman" w:hAnsi="Calibri" w:cs="Calibri"/>
          <w:color w:val="000000"/>
          <w:sz w:val="18"/>
          <w:szCs w:val="18"/>
          <w:lang w:eastAsia="en-GB"/>
        </w:rPr>
        <w:t xml:space="preserve"> </w:t>
      </w:r>
    </w:p>
    <w:tbl>
      <w:tblPr>
        <w:tblStyle w:val="TableGrid"/>
        <w:tblW w:w="0" w:type="auto"/>
        <w:tblLook w:val="04A0" w:firstRow="1" w:lastRow="0" w:firstColumn="1" w:lastColumn="0" w:noHBand="0" w:noVBand="1"/>
      </w:tblPr>
      <w:tblGrid>
        <w:gridCol w:w="1696"/>
        <w:gridCol w:w="7320"/>
      </w:tblGrid>
      <w:tr w:rsidR="007C4C75" w:rsidRPr="00792EC8" w14:paraId="2D2CD599" w14:textId="77777777" w:rsidTr="007C4C75">
        <w:tc>
          <w:tcPr>
            <w:tcW w:w="1696" w:type="dxa"/>
          </w:tcPr>
          <w:p w14:paraId="4F7331AB" w14:textId="77777777" w:rsidR="007C4C75" w:rsidRPr="00792EC8" w:rsidRDefault="007C4C75" w:rsidP="0084000D">
            <w:pPr>
              <w:rPr>
                <w:b/>
                <w:sz w:val="18"/>
                <w:szCs w:val="18"/>
              </w:rPr>
            </w:pPr>
            <w:r w:rsidRPr="00792EC8">
              <w:rPr>
                <w:b/>
                <w:sz w:val="18"/>
                <w:szCs w:val="18"/>
              </w:rPr>
              <w:t>Years 7, 8, 9</w:t>
            </w:r>
          </w:p>
        </w:tc>
        <w:tc>
          <w:tcPr>
            <w:tcW w:w="7320" w:type="dxa"/>
          </w:tcPr>
          <w:p w14:paraId="11455DD1" w14:textId="77777777" w:rsidR="007C4C75" w:rsidRPr="00792EC8" w:rsidRDefault="007C4C75" w:rsidP="0084000D">
            <w:pPr>
              <w:rPr>
                <w:sz w:val="18"/>
                <w:szCs w:val="18"/>
              </w:rPr>
            </w:pPr>
            <w:r w:rsidRPr="00792EC8">
              <w:rPr>
                <w:b/>
                <w:sz w:val="18"/>
                <w:szCs w:val="18"/>
              </w:rPr>
              <w:t>Tuesday 15</w:t>
            </w:r>
            <w:r w:rsidRPr="00792EC8">
              <w:rPr>
                <w:b/>
                <w:sz w:val="18"/>
                <w:szCs w:val="18"/>
                <w:vertAlign w:val="superscript"/>
              </w:rPr>
              <w:t>th</w:t>
            </w:r>
            <w:r w:rsidRPr="00792EC8">
              <w:rPr>
                <w:b/>
                <w:sz w:val="18"/>
                <w:szCs w:val="18"/>
              </w:rPr>
              <w:t xml:space="preserve"> December</w:t>
            </w:r>
            <w:r w:rsidRPr="00792EC8">
              <w:rPr>
                <w:sz w:val="18"/>
                <w:szCs w:val="18"/>
              </w:rPr>
              <w:t>: finish on site learning</w:t>
            </w:r>
          </w:p>
        </w:tc>
      </w:tr>
      <w:tr w:rsidR="007C4C75" w:rsidRPr="00792EC8" w14:paraId="68D0CF13" w14:textId="77777777" w:rsidTr="007C4C75">
        <w:tc>
          <w:tcPr>
            <w:tcW w:w="1696" w:type="dxa"/>
          </w:tcPr>
          <w:p w14:paraId="2C0B0AAD" w14:textId="2108D13E" w:rsidR="007C4C75" w:rsidRPr="00792EC8" w:rsidRDefault="007C4C75" w:rsidP="0084000D">
            <w:pPr>
              <w:rPr>
                <w:sz w:val="18"/>
                <w:szCs w:val="18"/>
              </w:rPr>
            </w:pPr>
          </w:p>
        </w:tc>
        <w:tc>
          <w:tcPr>
            <w:tcW w:w="7320" w:type="dxa"/>
          </w:tcPr>
          <w:p w14:paraId="3EA55C40" w14:textId="77777777" w:rsidR="007C4C75" w:rsidRPr="00792EC8" w:rsidRDefault="007C4C75" w:rsidP="0084000D">
            <w:pPr>
              <w:rPr>
                <w:sz w:val="18"/>
                <w:szCs w:val="18"/>
              </w:rPr>
            </w:pPr>
            <w:r w:rsidRPr="00792EC8">
              <w:rPr>
                <w:sz w:val="18"/>
                <w:szCs w:val="18"/>
              </w:rPr>
              <w:t>Wednesday 16</w:t>
            </w:r>
            <w:r w:rsidRPr="00792EC8">
              <w:rPr>
                <w:sz w:val="18"/>
                <w:szCs w:val="18"/>
                <w:vertAlign w:val="superscript"/>
              </w:rPr>
              <w:t>th</w:t>
            </w:r>
            <w:r w:rsidRPr="00792EC8">
              <w:rPr>
                <w:sz w:val="18"/>
                <w:szCs w:val="18"/>
              </w:rPr>
              <w:t xml:space="preserve"> December-Thursday 17</w:t>
            </w:r>
            <w:r w:rsidRPr="00792EC8">
              <w:rPr>
                <w:sz w:val="18"/>
                <w:szCs w:val="18"/>
                <w:vertAlign w:val="superscript"/>
              </w:rPr>
              <w:t>th</w:t>
            </w:r>
            <w:r w:rsidRPr="00792EC8">
              <w:rPr>
                <w:sz w:val="18"/>
                <w:szCs w:val="18"/>
              </w:rPr>
              <w:t xml:space="preserve"> Dec. morning: remote lessons from home following normal timetable</w:t>
            </w:r>
          </w:p>
        </w:tc>
      </w:tr>
      <w:tr w:rsidR="007C4C75" w:rsidRPr="00792EC8" w14:paraId="7431EF21" w14:textId="77777777" w:rsidTr="007C4C75">
        <w:tc>
          <w:tcPr>
            <w:tcW w:w="1696" w:type="dxa"/>
          </w:tcPr>
          <w:p w14:paraId="2DA50536" w14:textId="77777777" w:rsidR="007C4C75" w:rsidRPr="00792EC8" w:rsidRDefault="007C4C75" w:rsidP="0084000D">
            <w:pPr>
              <w:rPr>
                <w:b/>
                <w:sz w:val="18"/>
                <w:szCs w:val="18"/>
              </w:rPr>
            </w:pPr>
            <w:r w:rsidRPr="00792EC8">
              <w:rPr>
                <w:b/>
                <w:sz w:val="18"/>
                <w:szCs w:val="18"/>
              </w:rPr>
              <w:t>Years 10,11</w:t>
            </w:r>
          </w:p>
        </w:tc>
        <w:tc>
          <w:tcPr>
            <w:tcW w:w="7320" w:type="dxa"/>
          </w:tcPr>
          <w:p w14:paraId="2EC5C561" w14:textId="77777777" w:rsidR="007C4C75" w:rsidRPr="00792EC8" w:rsidRDefault="007C4C75" w:rsidP="0084000D">
            <w:pPr>
              <w:rPr>
                <w:sz w:val="18"/>
                <w:szCs w:val="18"/>
              </w:rPr>
            </w:pPr>
            <w:r w:rsidRPr="00792EC8">
              <w:rPr>
                <w:sz w:val="18"/>
                <w:szCs w:val="18"/>
              </w:rPr>
              <w:t xml:space="preserve">Normal lessons in school until </w:t>
            </w:r>
            <w:r w:rsidRPr="00792EC8">
              <w:rPr>
                <w:b/>
                <w:sz w:val="18"/>
                <w:szCs w:val="18"/>
              </w:rPr>
              <w:t>Thursday 17</w:t>
            </w:r>
            <w:r w:rsidRPr="00792EC8">
              <w:rPr>
                <w:b/>
                <w:sz w:val="18"/>
                <w:szCs w:val="18"/>
                <w:vertAlign w:val="superscript"/>
              </w:rPr>
              <w:t>th</w:t>
            </w:r>
            <w:r w:rsidRPr="00792EC8">
              <w:rPr>
                <w:sz w:val="18"/>
                <w:szCs w:val="18"/>
              </w:rPr>
              <w:t xml:space="preserve"> </w:t>
            </w:r>
            <w:r w:rsidRPr="00792EC8">
              <w:rPr>
                <w:b/>
                <w:sz w:val="18"/>
                <w:szCs w:val="18"/>
              </w:rPr>
              <w:t>December</w:t>
            </w:r>
            <w:r w:rsidRPr="00792EC8">
              <w:rPr>
                <w:sz w:val="18"/>
                <w:szCs w:val="18"/>
              </w:rPr>
              <w:t>-lunchtime dismissal</w:t>
            </w:r>
          </w:p>
        </w:tc>
      </w:tr>
      <w:tr w:rsidR="007C4C75" w:rsidRPr="00792EC8" w14:paraId="64A5F29B" w14:textId="77777777" w:rsidTr="007C4C75">
        <w:tc>
          <w:tcPr>
            <w:tcW w:w="1696" w:type="dxa"/>
          </w:tcPr>
          <w:p w14:paraId="3AAFBD79" w14:textId="77777777" w:rsidR="007C4C75" w:rsidRPr="00792EC8" w:rsidRDefault="007C4C75" w:rsidP="0084000D">
            <w:pPr>
              <w:rPr>
                <w:sz w:val="18"/>
                <w:szCs w:val="18"/>
              </w:rPr>
            </w:pPr>
          </w:p>
        </w:tc>
        <w:tc>
          <w:tcPr>
            <w:tcW w:w="7320" w:type="dxa"/>
          </w:tcPr>
          <w:p w14:paraId="0304A7CC" w14:textId="77777777" w:rsidR="007C4C75" w:rsidRPr="00792EC8" w:rsidRDefault="007C4C75" w:rsidP="0084000D">
            <w:pPr>
              <w:rPr>
                <w:sz w:val="18"/>
                <w:szCs w:val="18"/>
              </w:rPr>
            </w:pPr>
            <w:r w:rsidRPr="00792EC8">
              <w:rPr>
                <w:sz w:val="18"/>
                <w:szCs w:val="18"/>
              </w:rPr>
              <w:t xml:space="preserve">Year 11 dismissal: </w:t>
            </w:r>
            <w:r w:rsidRPr="00792EC8">
              <w:rPr>
                <w:b/>
                <w:sz w:val="18"/>
                <w:szCs w:val="18"/>
              </w:rPr>
              <w:t>12.30pm</w:t>
            </w:r>
            <w:r w:rsidRPr="00792EC8">
              <w:rPr>
                <w:sz w:val="18"/>
                <w:szCs w:val="18"/>
              </w:rPr>
              <w:t xml:space="preserve">, Year 10 dismissal: </w:t>
            </w:r>
            <w:r w:rsidRPr="00792EC8">
              <w:rPr>
                <w:b/>
                <w:sz w:val="18"/>
                <w:szCs w:val="18"/>
              </w:rPr>
              <w:t>12 noon</w:t>
            </w:r>
          </w:p>
        </w:tc>
      </w:tr>
    </w:tbl>
    <w:p w14:paraId="3736FEA5" w14:textId="77777777" w:rsidR="00EB2F88" w:rsidRPr="00792EC8" w:rsidRDefault="00EB2F88" w:rsidP="0050444E">
      <w:pPr>
        <w:rPr>
          <w:rFonts w:ascii="Arial" w:hAnsi="Arial" w:cs="Arial"/>
          <w:sz w:val="18"/>
          <w:szCs w:val="18"/>
        </w:rPr>
      </w:pPr>
    </w:p>
    <w:sectPr w:rsidR="00EB2F88" w:rsidRPr="00792EC8" w:rsidSect="001E4968">
      <w:head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BAEF" w14:textId="77777777" w:rsidR="00F66989" w:rsidRDefault="00F66989" w:rsidP="008D5527">
      <w:r>
        <w:separator/>
      </w:r>
    </w:p>
  </w:endnote>
  <w:endnote w:type="continuationSeparator" w:id="0">
    <w:p w14:paraId="2DD06429" w14:textId="77777777" w:rsidR="00F66989" w:rsidRDefault="00F66989"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381780" w:rsidRDefault="00381780">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DD72" w14:textId="77777777" w:rsidR="00F66989" w:rsidRDefault="00F66989" w:rsidP="008D5527">
      <w:r>
        <w:separator/>
      </w:r>
    </w:p>
  </w:footnote>
  <w:footnote w:type="continuationSeparator" w:id="0">
    <w:p w14:paraId="2645957F" w14:textId="77777777" w:rsidR="00F66989" w:rsidRDefault="00F66989"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381780" w:rsidRDefault="00381780"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77777777" w:rsidR="00381780" w:rsidRDefault="00381780">
    <w:pPr>
      <w:pStyle w:val="Header"/>
    </w:pP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3736FEB1" wp14:editId="3736FEB2">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3736FEB3" wp14:editId="3736FEB4">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559C0"/>
    <w:rsid w:val="0015749E"/>
    <w:rsid w:val="001B1F45"/>
    <w:rsid w:val="001C0E55"/>
    <w:rsid w:val="001E4968"/>
    <w:rsid w:val="00256877"/>
    <w:rsid w:val="002772F2"/>
    <w:rsid w:val="002C68BE"/>
    <w:rsid w:val="002D5A59"/>
    <w:rsid w:val="002F22A2"/>
    <w:rsid w:val="00302326"/>
    <w:rsid w:val="003767B1"/>
    <w:rsid w:val="00381780"/>
    <w:rsid w:val="00395834"/>
    <w:rsid w:val="003C3F63"/>
    <w:rsid w:val="00433A05"/>
    <w:rsid w:val="00437800"/>
    <w:rsid w:val="00443C5C"/>
    <w:rsid w:val="00477957"/>
    <w:rsid w:val="00487018"/>
    <w:rsid w:val="004B27C7"/>
    <w:rsid w:val="004F44FE"/>
    <w:rsid w:val="0050444E"/>
    <w:rsid w:val="00510FC6"/>
    <w:rsid w:val="005638D4"/>
    <w:rsid w:val="00592F8E"/>
    <w:rsid w:val="005C15D5"/>
    <w:rsid w:val="006D3B84"/>
    <w:rsid w:val="00762475"/>
    <w:rsid w:val="00792EC8"/>
    <w:rsid w:val="007C4C75"/>
    <w:rsid w:val="00810AE2"/>
    <w:rsid w:val="00851578"/>
    <w:rsid w:val="008A63FF"/>
    <w:rsid w:val="008D5527"/>
    <w:rsid w:val="008E3568"/>
    <w:rsid w:val="009744E4"/>
    <w:rsid w:val="009B3C21"/>
    <w:rsid w:val="00A01769"/>
    <w:rsid w:val="00A05D63"/>
    <w:rsid w:val="00AF22D5"/>
    <w:rsid w:val="00B41FA5"/>
    <w:rsid w:val="00B664A6"/>
    <w:rsid w:val="00B67C31"/>
    <w:rsid w:val="00BA1D1F"/>
    <w:rsid w:val="00CA4CBF"/>
    <w:rsid w:val="00D02D9C"/>
    <w:rsid w:val="00D5559C"/>
    <w:rsid w:val="00E141C7"/>
    <w:rsid w:val="00E50584"/>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C75"/>
    <w:pPr>
      <w:spacing w:after="160" w:line="259" w:lineRule="auto"/>
    </w:p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3" Type="http://schemas.openxmlformats.org/officeDocument/2006/relationships/image" Target="media/image7.png"/><Relationship Id="rId7" Type="http://schemas.openxmlformats.org/officeDocument/2006/relationships/image" Target="media/image11.png"/><Relationship Id="rId12" Type="http://schemas.openxmlformats.org/officeDocument/2006/relationships/image" Target="media/image16.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663-6B70-4425-A3AD-ED945205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7839-294F-4A7A-A6DC-9E53D56739FD}">
  <ds:schemaRefs>
    <ds:schemaRef ds:uri="http://schemas.microsoft.com/sharepoint/v3/contenttype/forms"/>
  </ds:schemaRefs>
</ds:datastoreItem>
</file>

<file path=customXml/itemProps3.xml><?xml version="1.0" encoding="utf-8"?>
<ds:datastoreItem xmlns:ds="http://schemas.openxmlformats.org/officeDocument/2006/customXml" ds:itemID="{22AD3D78-73A7-4DEB-985D-DF0E9E093F41}">
  <ds:schemaRefs>
    <ds:schemaRef ds:uri="http://schemas.openxmlformats.org/package/2006/metadata/core-properties"/>
    <ds:schemaRef ds:uri="http://schemas.microsoft.com/office/2006/documentManagement/types"/>
    <ds:schemaRef ds:uri="http://purl.org/dc/dcmitype/"/>
    <ds:schemaRef ds:uri="http://purl.org/dc/elements/1.1/"/>
    <ds:schemaRef ds:uri="8a0863c3-d1bb-425b-964e-7acd4565efca"/>
    <ds:schemaRef ds:uri="84b283a8-12ff-4cbf-ac0a-4244b179ddf7"/>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F7724BB-9D9D-477F-A757-35BE608A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EAC50605</Template>
  <TotalTime>1</TotalTime>
  <Pages>1</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Ms M Dowling</cp:lastModifiedBy>
  <cp:revision>2</cp:revision>
  <cp:lastPrinted>2017-02-01T08:48:00Z</cp:lastPrinted>
  <dcterms:created xsi:type="dcterms:W3CDTF">2020-12-08T12:45:00Z</dcterms:created>
  <dcterms:modified xsi:type="dcterms:W3CDTF">2020-12-08T12:45:00Z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