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F808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9F4C975" wp14:editId="2CCE90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B1F">
        <w:rPr>
          <w:rFonts w:cstheme="minorHAnsi"/>
          <w:color w:val="000000"/>
        </w:rPr>
        <w:t>16 October 2020</w:t>
      </w:r>
    </w:p>
    <w:p w14:paraId="4A7EFF41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4150C23E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5E03EB47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5054DB62" w14:textId="5238899B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Dear Parents and Carers,</w:t>
      </w:r>
    </w:p>
    <w:p w14:paraId="62712E8B" w14:textId="6FDEFD26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2B137293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We are very much looking forward to welcoming you to our first online Year 7 Settling-in afternoon on Monday 19th October.</w:t>
      </w:r>
    </w:p>
    <w:p w14:paraId="241F3058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5B8E699F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Please find below the link to the meeting:</w:t>
      </w:r>
    </w:p>
    <w:p w14:paraId="0176E7CF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49A7AB05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hyperlink r:id="rId8" w:tgtFrame="_blank" w:tooltip="https://teams.microsoft.com/l/meetup-join/19%3ameeting_ODJiYjFiMGUtYTczYy00ZTBhLTlmNDUtNGZiNDRkOWNjMjkz%40thread.v2/0?context=%7b%22Tid%22%3a%2296cbf107-ab55-49b2-b0ec-ebfd01ff313c%22%2c%22Oid%22%3a%2291a859c3-87cc-4049-b771-1127461f1e8b%22%7d" w:history="1">
        <w:r w:rsidRPr="00313B1F">
          <w:rPr>
            <w:rStyle w:val="Hyperlink"/>
            <w:rFonts w:cstheme="minorHAnsi"/>
            <w:bdr w:val="none" w:sz="0" w:space="0" w:color="auto" w:frame="1"/>
          </w:rPr>
          <w:t>Year 7 Settling-in Afternoon</w:t>
        </w:r>
      </w:hyperlink>
    </w:p>
    <w:p w14:paraId="4058A8D9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24525D75" w14:textId="0E5BFA6A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The event will be delivered live to you at 4</w:t>
      </w:r>
      <w:r w:rsidRPr="00313B1F">
        <w:rPr>
          <w:rFonts w:cstheme="minorHAnsi"/>
          <w:color w:val="000000"/>
        </w:rPr>
        <w:t xml:space="preserve"> </w:t>
      </w:r>
      <w:r w:rsidRPr="00313B1F">
        <w:rPr>
          <w:rFonts w:cstheme="minorHAnsi"/>
          <w:color w:val="000000"/>
        </w:rPr>
        <w:t>p</w:t>
      </w:r>
      <w:r w:rsidRPr="00313B1F">
        <w:rPr>
          <w:rFonts w:cstheme="minorHAnsi"/>
          <w:color w:val="000000"/>
        </w:rPr>
        <w:t>.</w:t>
      </w:r>
      <w:r w:rsidRPr="00313B1F">
        <w:rPr>
          <w:rFonts w:cstheme="minorHAnsi"/>
          <w:color w:val="000000"/>
        </w:rPr>
        <w:t>m</w:t>
      </w:r>
      <w:r w:rsidRPr="00313B1F">
        <w:rPr>
          <w:rFonts w:cstheme="minorHAnsi"/>
          <w:color w:val="000000"/>
        </w:rPr>
        <w:t>.</w:t>
      </w:r>
      <w:r w:rsidRPr="00313B1F">
        <w:rPr>
          <w:rFonts w:cstheme="minorHAnsi"/>
          <w:color w:val="000000"/>
        </w:rPr>
        <w:t xml:space="preserve"> and we will be able to answer some questions at the end of the presentation.  The presentation will last approximately 15-20 minutes.</w:t>
      </w:r>
    </w:p>
    <w:p w14:paraId="06D81611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06191406" w14:textId="699C3BF1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If you have a specific question relating to your daughter, please send an email to</w:t>
      </w:r>
      <w:r w:rsidRPr="00313B1F">
        <w:rPr>
          <w:rFonts w:cstheme="minorHAnsi"/>
          <w:color w:val="000000"/>
        </w:rPr>
        <w:t xml:space="preserve"> </w:t>
      </w:r>
      <w:hyperlink r:id="rId9" w:history="1">
        <w:r w:rsidRPr="00313B1F">
          <w:rPr>
            <w:rStyle w:val="Hyperlink"/>
            <w:rFonts w:cstheme="minorHAnsi"/>
          </w:rPr>
          <w:t>info@wsfg.waltham.sch.uk</w:t>
        </w:r>
      </w:hyperlink>
      <w:r w:rsidRPr="00313B1F">
        <w:rPr>
          <w:rFonts w:cstheme="minorHAnsi"/>
          <w:color w:val="000000"/>
        </w:rPr>
        <w:t xml:space="preserve"> </w:t>
      </w:r>
      <w:r w:rsidRPr="00313B1F">
        <w:rPr>
          <w:rFonts w:cstheme="minorHAnsi"/>
          <w:color w:val="000000"/>
        </w:rPr>
        <w:t>  We </w:t>
      </w:r>
      <w:r w:rsidRPr="00313B1F">
        <w:rPr>
          <w:rFonts w:cstheme="minorHAnsi"/>
          <w:color w:val="000000"/>
          <w:bdr w:val="none" w:sz="0" w:space="0" w:color="auto" w:frame="1"/>
        </w:rPr>
        <w:t>will forward the question to your daughter's Form Tutor so they can call you back once the presentation is finished.</w:t>
      </w:r>
      <w:r w:rsidRPr="00313B1F">
        <w:rPr>
          <w:rFonts w:cstheme="minorHAnsi"/>
          <w:color w:val="000000"/>
          <w:bdr w:val="none" w:sz="0" w:space="0" w:color="auto" w:frame="1"/>
        </w:rPr>
        <w:br/>
      </w:r>
    </w:p>
    <w:p w14:paraId="0B21DABD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If you are not able to attend, we shall make a copy of the presentation available for you on Tuesday.</w:t>
      </w:r>
    </w:p>
    <w:p w14:paraId="2CD12CC0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13D997FA" w14:textId="3B447B3E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313B1F">
        <w:rPr>
          <w:rFonts w:cstheme="minorHAnsi"/>
          <w:color w:val="000000"/>
        </w:rPr>
        <w:t>With kind regards</w:t>
      </w:r>
    </w:p>
    <w:p w14:paraId="1DA80D8A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531C380E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313B1F">
        <w:rPr>
          <w:rFonts w:cstheme="minorHAnsi"/>
          <w:color w:val="000000" w:themeColor="text1"/>
          <w:bdr w:val="none" w:sz="0" w:space="0" w:color="auto" w:frame="1"/>
        </w:rPr>
        <w:t>Mrs  Jean-Baptiste</w:t>
      </w:r>
    </w:p>
    <w:p w14:paraId="7C9F5184" w14:textId="77777777" w:rsidR="00313B1F" w:rsidRPr="00313B1F" w:rsidRDefault="00313B1F" w:rsidP="00313B1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313B1F">
        <w:rPr>
          <w:rFonts w:cstheme="minorHAnsi"/>
          <w:color w:val="000000" w:themeColor="text1"/>
          <w:bdr w:val="none" w:sz="0" w:space="0" w:color="auto" w:frame="1"/>
        </w:rPr>
        <w:t>Year 7 Student Progress Leader / Associate Assistant Headteacher</w:t>
      </w:r>
    </w:p>
    <w:p w14:paraId="0B5793EF" w14:textId="6000D060" w:rsidR="00F208BB" w:rsidRPr="00313B1F" w:rsidRDefault="00F208BB" w:rsidP="00313B1F">
      <w:pPr>
        <w:spacing w:after="0" w:line="240" w:lineRule="auto"/>
        <w:rPr>
          <w:rFonts w:cstheme="minorHAnsi"/>
        </w:rPr>
      </w:pPr>
    </w:p>
    <w:p w14:paraId="2C078E63" w14:textId="01E4F7E3" w:rsidR="00482544" w:rsidRPr="00313B1F" w:rsidRDefault="00482544" w:rsidP="00313B1F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482544" w:rsidRPr="0031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13B1F"/>
    <w:rsid w:val="003C6D50"/>
    <w:rsid w:val="00482544"/>
    <w:rsid w:val="004941AD"/>
    <w:rsid w:val="00870CD7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JiYjFiMGUtYTczYy00ZTBhLTlmNDUtNGZiNDRkOWNjMjkz%40thread.v2/0?context=%7b%22Tid%22%3a%2296cbf107-ab55-49b2-b0ec-ebfd01ff313c%22%2c%22Oid%22%3a%2291a859c3-87cc-4049-b771-1127461f1e8b%22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wsfg.walt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84b283a8-12ff-4cbf-ac0a-4244b179ddf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a0863c3-d1bb-425b-964e-7acd4565efc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2020-10-17T09:26:00Z</dcterms:created>
  <dcterms:modified xsi:type="dcterms:W3CDTF">2020-10-17T09:26:00Z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