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E222D" w14:textId="0273EF70" w:rsidR="007858D7" w:rsidRDefault="007858D7" w:rsidP="007858D7">
      <w:pPr>
        <w:shd w:val="clear" w:color="auto" w:fill="FFFFFF"/>
        <w:spacing w:after="0" w:line="240" w:lineRule="auto"/>
        <w:textAlignment w:val="baseline"/>
        <w:rPr>
          <w:rFonts w:ascii="Calibri" w:eastAsia="Times New Roman" w:hAnsi="Calibri" w:cs="Calibri"/>
          <w:color w:val="000000"/>
          <w:bdr w:val="none" w:sz="0" w:space="0" w:color="auto" w:frame="1"/>
          <w:lang w:val="en-GB" w:eastAsia="en-GB"/>
        </w:rPr>
      </w:pPr>
      <w:r w:rsidRPr="006D6D3E">
        <w:rPr>
          <w:rFonts w:cstheme="minorHAnsi"/>
          <w:noProof/>
        </w:rPr>
        <w:drawing>
          <wp:anchor distT="0" distB="0" distL="114300" distR="114300" simplePos="0" relativeHeight="251659264" behindDoc="1" locked="0" layoutInCell="1" allowOverlap="1" wp14:anchorId="59F4C975" wp14:editId="578B2757">
            <wp:simplePos x="0" y="0"/>
            <wp:positionH relativeFrom="margin">
              <wp:posOffset>5087620</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bdr w:val="none" w:sz="0" w:space="0" w:color="auto" w:frame="1"/>
          <w:lang w:val="en-GB" w:eastAsia="en-GB"/>
        </w:rPr>
        <w:t>22 January 2021</w:t>
      </w:r>
    </w:p>
    <w:p w14:paraId="26CD167F" w14:textId="70D40166" w:rsidR="007858D7" w:rsidRDefault="007858D7" w:rsidP="007858D7">
      <w:pPr>
        <w:shd w:val="clear" w:color="auto" w:fill="FFFFFF"/>
        <w:spacing w:after="0" w:line="240" w:lineRule="auto"/>
        <w:textAlignment w:val="baseline"/>
        <w:rPr>
          <w:rFonts w:ascii="Calibri" w:eastAsia="Times New Roman" w:hAnsi="Calibri" w:cs="Calibri"/>
          <w:color w:val="000000"/>
          <w:bdr w:val="none" w:sz="0" w:space="0" w:color="auto" w:frame="1"/>
          <w:lang w:val="en-GB" w:eastAsia="en-GB"/>
        </w:rPr>
      </w:pPr>
    </w:p>
    <w:p w14:paraId="77C835A6" w14:textId="6C24831B" w:rsidR="007858D7" w:rsidRDefault="007858D7" w:rsidP="007858D7">
      <w:pPr>
        <w:shd w:val="clear" w:color="auto" w:fill="FFFFFF"/>
        <w:spacing w:after="0" w:line="240" w:lineRule="auto"/>
        <w:textAlignment w:val="baseline"/>
        <w:rPr>
          <w:rFonts w:ascii="Calibri" w:eastAsia="Times New Roman" w:hAnsi="Calibri" w:cs="Calibri"/>
          <w:color w:val="000000"/>
          <w:bdr w:val="none" w:sz="0" w:space="0" w:color="auto" w:frame="1"/>
          <w:lang w:val="en-GB" w:eastAsia="en-GB"/>
        </w:rPr>
      </w:pPr>
    </w:p>
    <w:p w14:paraId="7D80C974" w14:textId="77777777" w:rsidR="007858D7" w:rsidRDefault="007858D7" w:rsidP="007858D7">
      <w:pPr>
        <w:shd w:val="clear" w:color="auto" w:fill="FFFFFF"/>
        <w:spacing w:after="0" w:line="240" w:lineRule="auto"/>
        <w:textAlignment w:val="baseline"/>
        <w:rPr>
          <w:rFonts w:ascii="Calibri" w:eastAsia="Times New Roman" w:hAnsi="Calibri" w:cs="Calibri"/>
          <w:color w:val="000000"/>
          <w:bdr w:val="none" w:sz="0" w:space="0" w:color="auto" w:frame="1"/>
          <w:lang w:val="en-GB" w:eastAsia="en-GB"/>
        </w:rPr>
      </w:pPr>
    </w:p>
    <w:p w14:paraId="318F823F" w14:textId="7FBE7362" w:rsidR="007858D7" w:rsidRPr="007858D7" w:rsidRDefault="007858D7" w:rsidP="007858D7">
      <w:pPr>
        <w:shd w:val="clear" w:color="auto" w:fill="FFFFFF"/>
        <w:spacing w:after="0" w:line="240" w:lineRule="auto"/>
        <w:textAlignment w:val="baseline"/>
        <w:rPr>
          <w:rFonts w:ascii="Calibri" w:eastAsia="Times New Roman" w:hAnsi="Calibri" w:cs="Calibri"/>
          <w:color w:val="000000"/>
          <w:sz w:val="24"/>
          <w:szCs w:val="24"/>
          <w:lang w:val="en-GB" w:eastAsia="en-GB"/>
        </w:rPr>
      </w:pPr>
      <w:r w:rsidRPr="007858D7">
        <w:rPr>
          <w:rFonts w:ascii="Calibri" w:eastAsia="Times New Roman" w:hAnsi="Calibri" w:cs="Calibri"/>
          <w:color w:val="000000"/>
          <w:bdr w:val="none" w:sz="0" w:space="0" w:color="auto" w:frame="1"/>
          <w:lang w:val="en-GB" w:eastAsia="en-GB"/>
        </w:rPr>
        <w:t>Dear Parents/ Carers,</w:t>
      </w:r>
    </w:p>
    <w:p w14:paraId="69846720" w14:textId="2A800606"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b/>
          <w:bCs/>
          <w:color w:val="201F1E"/>
          <w:bdr w:val="none" w:sz="0" w:space="0" w:color="auto" w:frame="1"/>
          <w:lang w:eastAsia="en-GB"/>
        </w:rPr>
        <w:t> </w:t>
      </w:r>
    </w:p>
    <w:p w14:paraId="06FEB21B" w14:textId="4693AEC2" w:rsid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As we come to the end of our third week of remote learning, we have been taking feedback from students and staff, along with Year 7 parents</w:t>
      </w:r>
      <w:r>
        <w:rPr>
          <w:rFonts w:ascii="Calibri" w:eastAsia="Times New Roman" w:hAnsi="Calibri" w:cs="Calibri"/>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 xml:space="preserve"> to see what is working well and how we can adapt our approach moving forwards. A key issue that has been raised is the extended periods of screen time with limited breaks. We believe we can make some simple adaptations to improve this, building into our school day more significant break</w:t>
      </w:r>
      <w:r w:rsidR="00DD4239">
        <w:rPr>
          <w:rFonts w:ascii="Calibri" w:eastAsia="Times New Roman" w:hAnsi="Calibri" w:cs="Calibri"/>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times and providing a 10-minute slot between lessons to allow students to upload work and change class Team, and to allow staff to upload resources for their next lesson.</w:t>
      </w:r>
    </w:p>
    <w:p w14:paraId="6DE9190A"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p>
    <w:p w14:paraId="74036323" w14:textId="1CB4164F" w:rsidR="007858D7" w:rsidRDefault="007858D7" w:rsidP="007858D7">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sidRPr="007858D7">
        <w:rPr>
          <w:rFonts w:ascii="Calibri" w:eastAsia="Times New Roman" w:hAnsi="Calibri" w:cs="Calibri"/>
          <w:color w:val="000000"/>
          <w:bdr w:val="none" w:sz="0" w:space="0" w:color="auto" w:frame="1"/>
          <w:lang w:eastAsia="en-GB"/>
        </w:rPr>
        <w:t>In summary, the following changes to the school day will be made from Monday 25 January: </w:t>
      </w:r>
    </w:p>
    <w:p w14:paraId="5BE46E89"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p>
    <w:p w14:paraId="40FF31CC" w14:textId="1E7E5066" w:rsidR="007858D7" w:rsidRPr="007858D7" w:rsidRDefault="007858D7" w:rsidP="007858D7">
      <w:pPr>
        <w:shd w:val="clear" w:color="auto" w:fill="FFFFFF"/>
        <w:spacing w:after="0" w:line="240" w:lineRule="auto"/>
        <w:ind w:left="360"/>
        <w:textAlignment w:val="baseline"/>
        <w:rPr>
          <w:rFonts w:ascii="Calibri" w:eastAsia="Times New Roman" w:hAnsi="Calibri" w:cs="Calibri"/>
          <w:color w:val="201F1E"/>
          <w:lang w:val="en-GB" w:eastAsia="en-GB"/>
        </w:rPr>
      </w:pPr>
      <w:r w:rsidRPr="007858D7">
        <w:rPr>
          <w:rFonts w:ascii="Symbol" w:eastAsia="Times New Roman" w:hAnsi="Symbol" w:cs="Calibri"/>
          <w:color w:val="201F1E"/>
          <w:sz w:val="20"/>
          <w:szCs w:val="20"/>
          <w:bdr w:val="none" w:sz="0" w:space="0" w:color="auto" w:frame="1"/>
          <w:lang w:eastAsia="en-GB"/>
        </w:rPr>
        <w:t>·</w:t>
      </w:r>
      <w:r w:rsidRPr="007858D7">
        <w:rPr>
          <w:rFonts w:ascii="Times New Roman" w:eastAsia="Times New Roman" w:hAnsi="Times New Roman" w:cs="Times New Roman"/>
          <w:color w:val="201F1E"/>
          <w:sz w:val="14"/>
          <w:szCs w:val="14"/>
          <w:bdr w:val="none" w:sz="0" w:space="0" w:color="auto" w:frame="1"/>
          <w:lang w:eastAsia="en-GB"/>
        </w:rPr>
        <w:t>         </w:t>
      </w:r>
      <w:r w:rsidRPr="007858D7">
        <w:rPr>
          <w:rFonts w:ascii="Calibri" w:eastAsia="Times New Roman" w:hAnsi="Calibri" w:cs="Calibri"/>
          <w:color w:val="000000"/>
          <w:bdr w:val="none" w:sz="0" w:space="0" w:color="auto" w:frame="1"/>
          <w:lang w:eastAsia="en-GB"/>
        </w:rPr>
        <w:t>reduce registration to 15</w:t>
      </w:r>
      <w:r>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minutes</w:t>
      </w:r>
      <w:r>
        <w:rPr>
          <w:rFonts w:ascii="Calibri" w:eastAsia="Times New Roman" w:hAnsi="Calibri" w:cs="Calibri"/>
          <w:color w:val="000000"/>
          <w:bdr w:val="none" w:sz="0" w:space="0" w:color="auto" w:frame="1"/>
          <w:lang w:eastAsia="en-GB"/>
        </w:rPr>
        <w:t>.</w:t>
      </w:r>
    </w:p>
    <w:p w14:paraId="19263129" w14:textId="6EDF16CB" w:rsidR="007858D7" w:rsidRPr="007858D7" w:rsidRDefault="007858D7" w:rsidP="007858D7">
      <w:pPr>
        <w:shd w:val="clear" w:color="auto" w:fill="FFFFFF"/>
        <w:spacing w:after="0" w:line="240" w:lineRule="auto"/>
        <w:ind w:left="360"/>
        <w:textAlignment w:val="baseline"/>
        <w:rPr>
          <w:rFonts w:ascii="Calibri" w:eastAsia="Times New Roman" w:hAnsi="Calibri" w:cs="Calibri"/>
          <w:color w:val="201F1E"/>
          <w:lang w:val="en-GB" w:eastAsia="en-GB"/>
        </w:rPr>
      </w:pPr>
      <w:r w:rsidRPr="007858D7">
        <w:rPr>
          <w:rFonts w:ascii="Symbol" w:eastAsia="Times New Roman" w:hAnsi="Symbol" w:cs="Calibri"/>
          <w:color w:val="201F1E"/>
          <w:sz w:val="20"/>
          <w:szCs w:val="20"/>
          <w:bdr w:val="none" w:sz="0" w:space="0" w:color="auto" w:frame="1"/>
          <w:lang w:eastAsia="en-GB"/>
        </w:rPr>
        <w:t></w:t>
      </w:r>
      <w:r w:rsidRPr="007858D7">
        <w:rPr>
          <w:rFonts w:ascii="Times New Roman" w:eastAsia="Times New Roman" w:hAnsi="Times New Roman" w:cs="Times New Roman"/>
          <w:color w:val="201F1E"/>
          <w:sz w:val="14"/>
          <w:szCs w:val="14"/>
          <w:bdr w:val="none" w:sz="0" w:space="0" w:color="auto" w:frame="1"/>
          <w:lang w:eastAsia="en-GB"/>
        </w:rPr>
        <w:t>         </w:t>
      </w:r>
      <w:r w:rsidRPr="007858D7">
        <w:rPr>
          <w:rFonts w:ascii="Calibri" w:eastAsia="Times New Roman" w:hAnsi="Calibri" w:cs="Calibri"/>
          <w:color w:val="000000"/>
          <w:bdr w:val="none" w:sz="0" w:space="0" w:color="auto" w:frame="1"/>
          <w:lang w:eastAsia="en-GB"/>
        </w:rPr>
        <w:t>increase break to 30 minutes</w:t>
      </w:r>
      <w:r>
        <w:rPr>
          <w:rFonts w:ascii="Calibri" w:eastAsia="Times New Roman" w:hAnsi="Calibri" w:cs="Calibri"/>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 </w:t>
      </w:r>
    </w:p>
    <w:p w14:paraId="6938A166" w14:textId="7F7A5D5B" w:rsidR="007858D7" w:rsidRPr="007858D7" w:rsidRDefault="007858D7" w:rsidP="007858D7">
      <w:pPr>
        <w:shd w:val="clear" w:color="auto" w:fill="FFFFFF"/>
        <w:spacing w:after="0" w:line="240" w:lineRule="auto"/>
        <w:ind w:left="360"/>
        <w:textAlignment w:val="baseline"/>
        <w:rPr>
          <w:rFonts w:ascii="Calibri" w:eastAsia="Times New Roman" w:hAnsi="Calibri" w:cs="Calibri"/>
          <w:color w:val="201F1E"/>
          <w:lang w:val="en-GB" w:eastAsia="en-GB"/>
        </w:rPr>
      </w:pPr>
      <w:r w:rsidRPr="007858D7">
        <w:rPr>
          <w:rFonts w:ascii="Symbol" w:eastAsia="Times New Roman" w:hAnsi="Symbol" w:cs="Calibri"/>
          <w:color w:val="201F1E"/>
          <w:sz w:val="20"/>
          <w:szCs w:val="20"/>
          <w:bdr w:val="none" w:sz="0" w:space="0" w:color="auto" w:frame="1"/>
          <w:lang w:eastAsia="en-GB"/>
        </w:rPr>
        <w:t></w:t>
      </w:r>
      <w:r w:rsidRPr="007858D7">
        <w:rPr>
          <w:rFonts w:ascii="Times New Roman" w:eastAsia="Times New Roman" w:hAnsi="Times New Roman" w:cs="Times New Roman"/>
          <w:color w:val="201F1E"/>
          <w:sz w:val="14"/>
          <w:szCs w:val="14"/>
          <w:bdr w:val="none" w:sz="0" w:space="0" w:color="auto" w:frame="1"/>
          <w:lang w:eastAsia="en-GB"/>
        </w:rPr>
        <w:t>         </w:t>
      </w:r>
      <w:r w:rsidRPr="007858D7">
        <w:rPr>
          <w:rFonts w:ascii="Calibri" w:eastAsia="Times New Roman" w:hAnsi="Calibri" w:cs="Calibri"/>
          <w:color w:val="000000"/>
          <w:bdr w:val="none" w:sz="0" w:space="0" w:color="auto" w:frame="1"/>
          <w:lang w:eastAsia="en-GB"/>
        </w:rPr>
        <w:t>increase lunchtime to one hour</w:t>
      </w:r>
      <w:r>
        <w:rPr>
          <w:rFonts w:ascii="Calibri" w:eastAsia="Times New Roman" w:hAnsi="Calibri" w:cs="Calibri"/>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 </w:t>
      </w:r>
    </w:p>
    <w:p w14:paraId="3C94A60A" w14:textId="145C76C1" w:rsidR="007858D7" w:rsidRPr="007858D7" w:rsidRDefault="007858D7" w:rsidP="007858D7">
      <w:pPr>
        <w:shd w:val="clear" w:color="auto" w:fill="FFFFFF"/>
        <w:spacing w:after="0" w:line="240" w:lineRule="auto"/>
        <w:ind w:left="360"/>
        <w:textAlignment w:val="baseline"/>
        <w:rPr>
          <w:rFonts w:ascii="Calibri" w:eastAsia="Times New Roman" w:hAnsi="Calibri" w:cs="Calibri"/>
          <w:color w:val="201F1E"/>
          <w:lang w:val="en-GB" w:eastAsia="en-GB"/>
        </w:rPr>
      </w:pPr>
      <w:r w:rsidRPr="007858D7">
        <w:rPr>
          <w:rFonts w:ascii="Symbol" w:eastAsia="Times New Roman" w:hAnsi="Symbol" w:cs="Calibri"/>
          <w:color w:val="201F1E"/>
          <w:sz w:val="20"/>
          <w:szCs w:val="20"/>
          <w:bdr w:val="none" w:sz="0" w:space="0" w:color="auto" w:frame="1"/>
          <w:lang w:eastAsia="en-GB"/>
        </w:rPr>
        <w:t></w:t>
      </w:r>
      <w:r w:rsidRPr="007858D7">
        <w:rPr>
          <w:rFonts w:ascii="Times New Roman" w:eastAsia="Times New Roman" w:hAnsi="Times New Roman" w:cs="Times New Roman"/>
          <w:color w:val="201F1E"/>
          <w:sz w:val="14"/>
          <w:szCs w:val="14"/>
          <w:bdr w:val="none" w:sz="0" w:space="0" w:color="auto" w:frame="1"/>
          <w:lang w:eastAsia="en-GB"/>
        </w:rPr>
        <w:t>         </w:t>
      </w:r>
      <w:r w:rsidRPr="007858D7">
        <w:rPr>
          <w:rFonts w:ascii="Calibri" w:eastAsia="Times New Roman" w:hAnsi="Calibri" w:cs="Calibri"/>
          <w:color w:val="000000"/>
          <w:bdr w:val="none" w:sz="0" w:space="0" w:color="auto" w:frame="1"/>
          <w:lang w:eastAsia="en-GB"/>
        </w:rPr>
        <w:t>build in ‘upload’ time between period 1/2 and period 4/5</w:t>
      </w:r>
      <w:r>
        <w:rPr>
          <w:rFonts w:ascii="Calibri" w:eastAsia="Times New Roman" w:hAnsi="Calibri" w:cs="Calibri"/>
          <w:color w:val="000000"/>
          <w:bdr w:val="none" w:sz="0" w:space="0" w:color="auto" w:frame="1"/>
          <w:lang w:eastAsia="en-GB"/>
        </w:rPr>
        <w:t>.</w:t>
      </w:r>
    </w:p>
    <w:p w14:paraId="2DB29B43"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37FB13B6" w14:textId="5AA33515"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The school day will therefore be: </w:t>
      </w:r>
      <w:r>
        <w:rPr>
          <w:rFonts w:ascii="Calibri" w:eastAsia="Times New Roman" w:hAnsi="Calibri" w:cs="Calibri"/>
          <w:color w:val="000000"/>
          <w:bdr w:val="none" w:sz="0" w:space="0" w:color="auto" w:frame="1"/>
          <w:lang w:eastAsia="en-GB"/>
        </w:rPr>
        <w:br/>
      </w:r>
    </w:p>
    <w:tbl>
      <w:tblPr>
        <w:tblW w:w="0" w:type="dxa"/>
        <w:tblCellMar>
          <w:left w:w="0" w:type="dxa"/>
          <w:right w:w="0" w:type="dxa"/>
        </w:tblCellMar>
        <w:tblLook w:val="04A0" w:firstRow="1" w:lastRow="0" w:firstColumn="1" w:lastColumn="0" w:noHBand="0" w:noVBand="1"/>
      </w:tblPr>
      <w:tblGrid>
        <w:gridCol w:w="2550"/>
        <w:gridCol w:w="2250"/>
      </w:tblGrid>
      <w:tr w:rsidR="007858D7" w:rsidRPr="007858D7" w14:paraId="1BC79657" w14:textId="77777777" w:rsidTr="007858D7">
        <w:tc>
          <w:tcPr>
            <w:tcW w:w="1830" w:type="dxa"/>
            <w:tcBorders>
              <w:top w:val="single" w:sz="8" w:space="0" w:color="auto"/>
              <w:left w:val="single" w:sz="8" w:space="0" w:color="auto"/>
              <w:bottom w:val="single" w:sz="8" w:space="0" w:color="auto"/>
              <w:right w:val="single" w:sz="8" w:space="0" w:color="auto"/>
            </w:tcBorders>
            <w:shd w:val="clear" w:color="auto" w:fill="D9D9D9"/>
            <w:tcMar>
              <w:top w:w="15" w:type="dxa"/>
              <w:left w:w="15" w:type="dxa"/>
              <w:bottom w:w="15" w:type="dxa"/>
              <w:right w:w="15" w:type="dxa"/>
            </w:tcMar>
            <w:vAlign w:val="center"/>
            <w:hideMark/>
          </w:tcPr>
          <w:p w14:paraId="362FF3B3" w14:textId="77777777" w:rsidR="007858D7" w:rsidRPr="007858D7" w:rsidRDefault="007858D7" w:rsidP="007858D7">
            <w:pPr>
              <w:spacing w:after="0" w:line="240" w:lineRule="auto"/>
              <w:textAlignment w:val="baseline"/>
              <w:rPr>
                <w:rFonts w:ascii="Calibri" w:eastAsia="Times New Roman" w:hAnsi="Calibri" w:cs="Calibri"/>
                <w:i/>
                <w:iCs/>
                <w:lang w:val="en-GB" w:eastAsia="en-GB"/>
              </w:rPr>
            </w:pPr>
            <w:r w:rsidRPr="007858D7">
              <w:rPr>
                <w:rFonts w:ascii="Calibri" w:eastAsia="Times New Roman" w:hAnsi="Calibri" w:cs="Calibri"/>
                <w:i/>
                <w:iCs/>
                <w:color w:val="000000"/>
                <w:bdr w:val="none" w:sz="0" w:space="0" w:color="auto" w:frame="1"/>
                <w:lang w:eastAsia="en-GB"/>
              </w:rPr>
              <w:t>Registration </w:t>
            </w:r>
          </w:p>
        </w:tc>
        <w:tc>
          <w:tcPr>
            <w:tcW w:w="2250" w:type="dxa"/>
            <w:tcBorders>
              <w:top w:val="single" w:sz="8" w:space="0" w:color="auto"/>
              <w:left w:val="nil"/>
              <w:bottom w:val="single" w:sz="8" w:space="0" w:color="auto"/>
              <w:right w:val="single" w:sz="8" w:space="0" w:color="auto"/>
            </w:tcBorders>
            <w:shd w:val="clear" w:color="auto" w:fill="D9D9D9"/>
            <w:tcMar>
              <w:top w:w="15" w:type="dxa"/>
              <w:left w:w="15" w:type="dxa"/>
              <w:bottom w:w="15" w:type="dxa"/>
              <w:right w:w="15" w:type="dxa"/>
            </w:tcMar>
            <w:vAlign w:val="center"/>
            <w:hideMark/>
          </w:tcPr>
          <w:p w14:paraId="68A4F7E9" w14:textId="57301C32"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Calibri" w:eastAsia="Times New Roman" w:hAnsi="Calibri" w:cs="Calibri"/>
                <w:color w:val="000000"/>
                <w:bdr w:val="none" w:sz="0" w:space="0" w:color="auto" w:frame="1"/>
                <w:lang w:eastAsia="en-GB"/>
              </w:rPr>
              <w:t>8:45-9:00</w:t>
            </w:r>
            <w:r>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am </w:t>
            </w:r>
          </w:p>
        </w:tc>
      </w:tr>
      <w:tr w:rsidR="007858D7" w:rsidRPr="007858D7" w14:paraId="0DCB26DF" w14:textId="77777777" w:rsidTr="007858D7">
        <w:tc>
          <w:tcPr>
            <w:tcW w:w="18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DF4246" w14:textId="77777777"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Period 1 </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59FE59E2" w14:textId="6BB681FA"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9:00-</w:t>
            </w:r>
            <w:r w:rsidRPr="007858D7">
              <w:rPr>
                <w:rFonts w:ascii="inherit" w:eastAsia="Times New Roman" w:hAnsi="inherit" w:cs="Calibri"/>
                <w:b/>
                <w:bCs/>
                <w:sz w:val="24"/>
                <w:szCs w:val="24"/>
                <w:bdr w:val="none" w:sz="0" w:space="0" w:color="auto" w:frame="1"/>
                <w:lang w:eastAsia="en-GB"/>
              </w:rPr>
              <w:t>9:55</w:t>
            </w:r>
            <w:r>
              <w:rPr>
                <w:rFonts w:ascii="inherit" w:eastAsia="Times New Roman" w:hAnsi="inherit" w:cs="Calibri"/>
                <w:b/>
                <w:bCs/>
                <w:sz w:val="24"/>
                <w:szCs w:val="24"/>
                <w:bdr w:val="none" w:sz="0" w:space="0" w:color="auto" w:frame="1"/>
                <w:lang w:eastAsia="en-GB"/>
              </w:rPr>
              <w:t xml:space="preserve"> </w:t>
            </w:r>
            <w:r w:rsidRPr="007858D7">
              <w:rPr>
                <w:rFonts w:ascii="inherit" w:eastAsia="Times New Roman" w:hAnsi="inherit" w:cs="Calibri"/>
                <w:b/>
                <w:bCs/>
                <w:color w:val="000000"/>
                <w:sz w:val="24"/>
                <w:szCs w:val="24"/>
                <w:bdr w:val="none" w:sz="0" w:space="0" w:color="auto" w:frame="1"/>
                <w:lang w:eastAsia="en-GB"/>
              </w:rPr>
              <w:t>am </w:t>
            </w:r>
          </w:p>
        </w:tc>
      </w:tr>
      <w:tr w:rsidR="007858D7" w:rsidRPr="007858D7" w14:paraId="29082A77" w14:textId="77777777" w:rsidTr="007858D7">
        <w:tc>
          <w:tcPr>
            <w:tcW w:w="2550" w:type="dxa"/>
            <w:tcBorders>
              <w:top w:val="nil"/>
              <w:left w:val="single" w:sz="8" w:space="0" w:color="auto"/>
              <w:bottom w:val="single" w:sz="8" w:space="0" w:color="auto"/>
              <w:right w:val="single" w:sz="8" w:space="0" w:color="auto"/>
            </w:tcBorders>
            <w:shd w:val="clear" w:color="auto" w:fill="D9D9D9"/>
            <w:tcMar>
              <w:top w:w="15" w:type="dxa"/>
              <w:left w:w="15" w:type="dxa"/>
              <w:bottom w:w="15" w:type="dxa"/>
              <w:right w:w="15" w:type="dxa"/>
            </w:tcMar>
            <w:vAlign w:val="center"/>
            <w:hideMark/>
          </w:tcPr>
          <w:p w14:paraId="459EDE7A" w14:textId="77777777" w:rsidR="007858D7" w:rsidRPr="007858D7" w:rsidRDefault="007858D7" w:rsidP="007858D7">
            <w:pPr>
              <w:spacing w:after="0" w:line="240" w:lineRule="auto"/>
              <w:textAlignment w:val="baseline"/>
              <w:rPr>
                <w:rFonts w:ascii="Calibri" w:eastAsia="Times New Roman" w:hAnsi="Calibri" w:cs="Calibri"/>
                <w:i/>
                <w:iCs/>
                <w:lang w:val="en-GB" w:eastAsia="en-GB"/>
              </w:rPr>
            </w:pPr>
            <w:r w:rsidRPr="007858D7">
              <w:rPr>
                <w:rFonts w:ascii="Calibri" w:eastAsia="Times New Roman" w:hAnsi="Calibri" w:cs="Calibri"/>
                <w:i/>
                <w:iCs/>
                <w:color w:val="000000"/>
                <w:bdr w:val="none" w:sz="0" w:space="0" w:color="auto" w:frame="1"/>
                <w:lang w:eastAsia="en-GB"/>
              </w:rPr>
              <w:t>Upload time (KS3 lessons)</w:t>
            </w:r>
          </w:p>
        </w:tc>
        <w:tc>
          <w:tcPr>
            <w:tcW w:w="2250" w:type="dxa"/>
            <w:tcBorders>
              <w:top w:val="nil"/>
              <w:left w:val="nil"/>
              <w:bottom w:val="single" w:sz="8" w:space="0" w:color="auto"/>
              <w:right w:val="single" w:sz="8" w:space="0" w:color="auto"/>
            </w:tcBorders>
            <w:shd w:val="clear" w:color="auto" w:fill="D9D9D9"/>
            <w:tcMar>
              <w:top w:w="15" w:type="dxa"/>
              <w:left w:w="15" w:type="dxa"/>
              <w:bottom w:w="15" w:type="dxa"/>
              <w:right w:w="15" w:type="dxa"/>
            </w:tcMar>
            <w:vAlign w:val="center"/>
            <w:hideMark/>
          </w:tcPr>
          <w:p w14:paraId="7AC9C143" w14:textId="07A80205"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Calibri" w:eastAsia="Times New Roman" w:hAnsi="Calibri" w:cs="Calibri"/>
                <w:color w:val="000000"/>
                <w:bdr w:val="none" w:sz="0" w:space="0" w:color="auto" w:frame="1"/>
                <w:lang w:eastAsia="en-GB"/>
              </w:rPr>
              <w:t>9:55-10:05</w:t>
            </w:r>
            <w:r>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am</w:t>
            </w:r>
          </w:p>
        </w:tc>
      </w:tr>
      <w:tr w:rsidR="007858D7" w:rsidRPr="007858D7" w14:paraId="7AF8A500" w14:textId="77777777" w:rsidTr="007858D7">
        <w:tc>
          <w:tcPr>
            <w:tcW w:w="18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51EC46" w14:textId="77777777"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Period 2 </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16E2197E" w14:textId="53A54F87"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10:</w:t>
            </w:r>
            <w:r w:rsidRPr="007858D7">
              <w:rPr>
                <w:rFonts w:ascii="inherit" w:eastAsia="Times New Roman" w:hAnsi="inherit" w:cs="Calibri"/>
                <w:b/>
                <w:bCs/>
                <w:sz w:val="24"/>
                <w:szCs w:val="24"/>
                <w:bdr w:val="none" w:sz="0" w:space="0" w:color="auto" w:frame="1"/>
                <w:lang w:eastAsia="en-GB"/>
              </w:rPr>
              <w:t>05</w:t>
            </w:r>
            <w:r w:rsidRPr="007858D7">
              <w:rPr>
                <w:rFonts w:ascii="inherit" w:eastAsia="Times New Roman" w:hAnsi="inherit" w:cs="Calibri"/>
                <w:b/>
                <w:bCs/>
                <w:color w:val="000000"/>
                <w:sz w:val="24"/>
                <w:szCs w:val="24"/>
                <w:bdr w:val="none" w:sz="0" w:space="0" w:color="auto" w:frame="1"/>
                <w:lang w:eastAsia="en-GB"/>
              </w:rPr>
              <w:t>-11:00</w:t>
            </w:r>
            <w:r>
              <w:rPr>
                <w:rFonts w:ascii="inherit" w:eastAsia="Times New Roman" w:hAnsi="inherit" w:cs="Calibri"/>
                <w:b/>
                <w:bCs/>
                <w:color w:val="000000"/>
                <w:sz w:val="24"/>
                <w:szCs w:val="24"/>
                <w:bdr w:val="none" w:sz="0" w:space="0" w:color="auto" w:frame="1"/>
                <w:lang w:eastAsia="en-GB"/>
              </w:rPr>
              <w:t xml:space="preserve"> </w:t>
            </w:r>
            <w:r w:rsidRPr="007858D7">
              <w:rPr>
                <w:rFonts w:ascii="inherit" w:eastAsia="Times New Roman" w:hAnsi="inherit" w:cs="Calibri"/>
                <w:b/>
                <w:bCs/>
                <w:color w:val="000000"/>
                <w:sz w:val="24"/>
                <w:szCs w:val="24"/>
                <w:bdr w:val="none" w:sz="0" w:space="0" w:color="auto" w:frame="1"/>
                <w:lang w:eastAsia="en-GB"/>
              </w:rPr>
              <w:t>am </w:t>
            </w:r>
          </w:p>
        </w:tc>
      </w:tr>
      <w:tr w:rsidR="007858D7" w:rsidRPr="007858D7" w14:paraId="6DECA0A7" w14:textId="77777777" w:rsidTr="007858D7">
        <w:tc>
          <w:tcPr>
            <w:tcW w:w="1830" w:type="dxa"/>
            <w:tcBorders>
              <w:top w:val="nil"/>
              <w:left w:val="single" w:sz="8" w:space="0" w:color="auto"/>
              <w:bottom w:val="single" w:sz="8" w:space="0" w:color="auto"/>
              <w:right w:val="single" w:sz="8" w:space="0" w:color="auto"/>
            </w:tcBorders>
            <w:shd w:val="clear" w:color="auto" w:fill="D9D9D9"/>
            <w:tcMar>
              <w:top w:w="15" w:type="dxa"/>
              <w:left w:w="15" w:type="dxa"/>
              <w:bottom w:w="15" w:type="dxa"/>
              <w:right w:w="15" w:type="dxa"/>
            </w:tcMar>
            <w:vAlign w:val="center"/>
            <w:hideMark/>
          </w:tcPr>
          <w:p w14:paraId="2FDEF3FA" w14:textId="77777777" w:rsidR="007858D7" w:rsidRPr="007858D7" w:rsidRDefault="007858D7" w:rsidP="007858D7">
            <w:pPr>
              <w:spacing w:after="0" w:line="240" w:lineRule="auto"/>
              <w:textAlignment w:val="baseline"/>
              <w:rPr>
                <w:rFonts w:ascii="Calibri" w:eastAsia="Times New Roman" w:hAnsi="Calibri" w:cs="Calibri"/>
                <w:i/>
                <w:iCs/>
                <w:lang w:val="en-GB" w:eastAsia="en-GB"/>
              </w:rPr>
            </w:pPr>
            <w:r w:rsidRPr="007858D7">
              <w:rPr>
                <w:rFonts w:ascii="Calibri" w:eastAsia="Times New Roman" w:hAnsi="Calibri" w:cs="Calibri"/>
                <w:i/>
                <w:iCs/>
                <w:color w:val="000000"/>
                <w:bdr w:val="none" w:sz="0" w:space="0" w:color="auto" w:frame="1"/>
                <w:lang w:eastAsia="en-GB"/>
              </w:rPr>
              <w:t>Break </w:t>
            </w:r>
          </w:p>
        </w:tc>
        <w:tc>
          <w:tcPr>
            <w:tcW w:w="2250" w:type="dxa"/>
            <w:tcBorders>
              <w:top w:val="nil"/>
              <w:left w:val="nil"/>
              <w:bottom w:val="single" w:sz="8" w:space="0" w:color="auto"/>
              <w:right w:val="single" w:sz="8" w:space="0" w:color="auto"/>
            </w:tcBorders>
            <w:shd w:val="clear" w:color="auto" w:fill="D9D9D9"/>
            <w:tcMar>
              <w:top w:w="15" w:type="dxa"/>
              <w:left w:w="15" w:type="dxa"/>
              <w:bottom w:w="15" w:type="dxa"/>
              <w:right w:w="15" w:type="dxa"/>
            </w:tcMar>
            <w:vAlign w:val="center"/>
            <w:hideMark/>
          </w:tcPr>
          <w:p w14:paraId="174284C8" w14:textId="53622D71"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Calibri" w:eastAsia="Times New Roman" w:hAnsi="Calibri" w:cs="Calibri"/>
                <w:color w:val="000000"/>
                <w:bdr w:val="none" w:sz="0" w:space="0" w:color="auto" w:frame="1"/>
                <w:lang w:eastAsia="en-GB"/>
              </w:rPr>
              <w:t>11:00-11:30</w:t>
            </w:r>
            <w:r>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am </w:t>
            </w:r>
          </w:p>
        </w:tc>
      </w:tr>
      <w:tr w:rsidR="007858D7" w:rsidRPr="007858D7" w14:paraId="0405FD8F" w14:textId="77777777" w:rsidTr="007858D7">
        <w:tc>
          <w:tcPr>
            <w:tcW w:w="18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DC291F" w14:textId="77777777"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Period 3 </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7E2246E0" w14:textId="07E8C3B1"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11:30-12:30</w:t>
            </w:r>
            <w:r>
              <w:rPr>
                <w:rFonts w:ascii="inherit" w:eastAsia="Times New Roman" w:hAnsi="inherit" w:cs="Calibri"/>
                <w:b/>
                <w:bCs/>
                <w:color w:val="000000"/>
                <w:sz w:val="24"/>
                <w:szCs w:val="24"/>
                <w:bdr w:val="none" w:sz="0" w:space="0" w:color="auto" w:frame="1"/>
                <w:lang w:eastAsia="en-GB"/>
              </w:rPr>
              <w:t xml:space="preserve"> </w:t>
            </w:r>
            <w:r w:rsidRPr="007858D7">
              <w:rPr>
                <w:rFonts w:ascii="inherit" w:eastAsia="Times New Roman" w:hAnsi="inherit" w:cs="Calibri"/>
                <w:b/>
                <w:bCs/>
                <w:color w:val="000000"/>
                <w:sz w:val="24"/>
                <w:szCs w:val="24"/>
                <w:bdr w:val="none" w:sz="0" w:space="0" w:color="auto" w:frame="1"/>
                <w:lang w:eastAsia="en-GB"/>
              </w:rPr>
              <w:t>pm </w:t>
            </w:r>
          </w:p>
        </w:tc>
      </w:tr>
      <w:tr w:rsidR="007858D7" w:rsidRPr="007858D7" w14:paraId="57E6642A" w14:textId="77777777" w:rsidTr="007858D7">
        <w:tc>
          <w:tcPr>
            <w:tcW w:w="1830" w:type="dxa"/>
            <w:tcBorders>
              <w:top w:val="nil"/>
              <w:left w:val="single" w:sz="8" w:space="0" w:color="auto"/>
              <w:bottom w:val="single" w:sz="8" w:space="0" w:color="auto"/>
              <w:right w:val="single" w:sz="8" w:space="0" w:color="auto"/>
            </w:tcBorders>
            <w:shd w:val="clear" w:color="auto" w:fill="D9D9D9"/>
            <w:tcMar>
              <w:top w:w="15" w:type="dxa"/>
              <w:left w:w="15" w:type="dxa"/>
              <w:bottom w:w="15" w:type="dxa"/>
              <w:right w:w="15" w:type="dxa"/>
            </w:tcMar>
            <w:vAlign w:val="center"/>
            <w:hideMark/>
          </w:tcPr>
          <w:p w14:paraId="74DD05ED" w14:textId="77777777" w:rsidR="007858D7" w:rsidRPr="007858D7" w:rsidRDefault="007858D7" w:rsidP="007858D7">
            <w:pPr>
              <w:spacing w:after="0" w:line="240" w:lineRule="auto"/>
              <w:textAlignment w:val="baseline"/>
              <w:rPr>
                <w:rFonts w:ascii="Calibri" w:eastAsia="Times New Roman" w:hAnsi="Calibri" w:cs="Calibri"/>
                <w:i/>
                <w:iCs/>
                <w:lang w:val="en-GB" w:eastAsia="en-GB"/>
              </w:rPr>
            </w:pPr>
            <w:r w:rsidRPr="007858D7">
              <w:rPr>
                <w:rFonts w:ascii="Calibri" w:eastAsia="Times New Roman" w:hAnsi="Calibri" w:cs="Calibri"/>
                <w:i/>
                <w:iCs/>
                <w:color w:val="000000"/>
                <w:bdr w:val="none" w:sz="0" w:space="0" w:color="auto" w:frame="1"/>
                <w:lang w:eastAsia="en-GB"/>
              </w:rPr>
              <w:t>Lunch </w:t>
            </w:r>
          </w:p>
        </w:tc>
        <w:tc>
          <w:tcPr>
            <w:tcW w:w="2250" w:type="dxa"/>
            <w:tcBorders>
              <w:top w:val="nil"/>
              <w:left w:val="nil"/>
              <w:bottom w:val="single" w:sz="8" w:space="0" w:color="auto"/>
              <w:right w:val="single" w:sz="8" w:space="0" w:color="auto"/>
            </w:tcBorders>
            <w:shd w:val="clear" w:color="auto" w:fill="D9D9D9"/>
            <w:tcMar>
              <w:top w:w="15" w:type="dxa"/>
              <w:left w:w="15" w:type="dxa"/>
              <w:bottom w:w="15" w:type="dxa"/>
              <w:right w:w="15" w:type="dxa"/>
            </w:tcMar>
            <w:vAlign w:val="center"/>
            <w:hideMark/>
          </w:tcPr>
          <w:p w14:paraId="5E395107" w14:textId="787627A8"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Calibri" w:eastAsia="Times New Roman" w:hAnsi="Calibri" w:cs="Calibri"/>
                <w:color w:val="000000"/>
                <w:bdr w:val="none" w:sz="0" w:space="0" w:color="auto" w:frame="1"/>
                <w:lang w:eastAsia="en-GB"/>
              </w:rPr>
              <w:t>12:30-1:30</w:t>
            </w:r>
            <w:r>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pm </w:t>
            </w:r>
          </w:p>
        </w:tc>
      </w:tr>
      <w:tr w:rsidR="007858D7" w:rsidRPr="007858D7" w14:paraId="335D99EF" w14:textId="77777777" w:rsidTr="007858D7">
        <w:tc>
          <w:tcPr>
            <w:tcW w:w="18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C9D8B4E" w14:textId="77777777"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Period 4 </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02F60655" w14:textId="67DC4F8A"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1:30-2:</w:t>
            </w:r>
            <w:r w:rsidRPr="007858D7">
              <w:rPr>
                <w:rFonts w:ascii="inherit" w:eastAsia="Times New Roman" w:hAnsi="inherit" w:cs="Calibri"/>
                <w:b/>
                <w:bCs/>
                <w:sz w:val="24"/>
                <w:szCs w:val="24"/>
                <w:bdr w:val="none" w:sz="0" w:space="0" w:color="auto" w:frame="1"/>
                <w:lang w:eastAsia="en-GB"/>
              </w:rPr>
              <w:t>25</w:t>
            </w:r>
            <w:r>
              <w:rPr>
                <w:rFonts w:ascii="inherit" w:eastAsia="Times New Roman" w:hAnsi="inherit" w:cs="Calibri"/>
                <w:b/>
                <w:bCs/>
                <w:sz w:val="24"/>
                <w:szCs w:val="24"/>
                <w:bdr w:val="none" w:sz="0" w:space="0" w:color="auto" w:frame="1"/>
                <w:lang w:eastAsia="en-GB"/>
              </w:rPr>
              <w:t xml:space="preserve"> </w:t>
            </w:r>
            <w:r w:rsidRPr="007858D7">
              <w:rPr>
                <w:rFonts w:ascii="inherit" w:eastAsia="Times New Roman" w:hAnsi="inherit" w:cs="Calibri"/>
                <w:b/>
                <w:bCs/>
                <w:color w:val="000000"/>
                <w:sz w:val="24"/>
                <w:szCs w:val="24"/>
                <w:bdr w:val="none" w:sz="0" w:space="0" w:color="auto" w:frame="1"/>
                <w:lang w:eastAsia="en-GB"/>
              </w:rPr>
              <w:t>pm </w:t>
            </w:r>
          </w:p>
        </w:tc>
      </w:tr>
      <w:tr w:rsidR="007858D7" w:rsidRPr="007858D7" w14:paraId="049567B7" w14:textId="77777777" w:rsidTr="007858D7">
        <w:tc>
          <w:tcPr>
            <w:tcW w:w="1830" w:type="dxa"/>
            <w:tcBorders>
              <w:top w:val="nil"/>
              <w:left w:val="single" w:sz="8" w:space="0" w:color="auto"/>
              <w:bottom w:val="single" w:sz="8" w:space="0" w:color="auto"/>
              <w:right w:val="single" w:sz="8" w:space="0" w:color="auto"/>
            </w:tcBorders>
            <w:shd w:val="clear" w:color="auto" w:fill="D9D9D9"/>
            <w:tcMar>
              <w:top w:w="15" w:type="dxa"/>
              <w:left w:w="15" w:type="dxa"/>
              <w:bottom w:w="15" w:type="dxa"/>
              <w:right w:w="15" w:type="dxa"/>
            </w:tcMar>
            <w:vAlign w:val="center"/>
            <w:hideMark/>
          </w:tcPr>
          <w:p w14:paraId="28E7425D" w14:textId="77777777" w:rsidR="007858D7" w:rsidRPr="007858D7" w:rsidRDefault="007858D7" w:rsidP="007858D7">
            <w:pPr>
              <w:spacing w:after="0" w:line="240" w:lineRule="auto"/>
              <w:textAlignment w:val="baseline"/>
              <w:rPr>
                <w:rFonts w:ascii="Calibri" w:eastAsia="Times New Roman" w:hAnsi="Calibri" w:cs="Calibri"/>
                <w:i/>
                <w:iCs/>
                <w:lang w:val="en-GB" w:eastAsia="en-GB"/>
              </w:rPr>
            </w:pPr>
            <w:r w:rsidRPr="007858D7">
              <w:rPr>
                <w:rFonts w:ascii="Calibri" w:eastAsia="Times New Roman" w:hAnsi="Calibri" w:cs="Calibri"/>
                <w:i/>
                <w:iCs/>
                <w:color w:val="000000"/>
                <w:bdr w:val="none" w:sz="0" w:space="0" w:color="auto" w:frame="1"/>
                <w:lang w:eastAsia="en-GB"/>
              </w:rPr>
              <w:t>Upload time (KS3 lessons)</w:t>
            </w:r>
          </w:p>
        </w:tc>
        <w:tc>
          <w:tcPr>
            <w:tcW w:w="2250" w:type="dxa"/>
            <w:tcBorders>
              <w:top w:val="nil"/>
              <w:left w:val="nil"/>
              <w:bottom w:val="single" w:sz="8" w:space="0" w:color="auto"/>
              <w:right w:val="single" w:sz="8" w:space="0" w:color="auto"/>
            </w:tcBorders>
            <w:shd w:val="clear" w:color="auto" w:fill="D9D9D9"/>
            <w:tcMar>
              <w:top w:w="15" w:type="dxa"/>
              <w:left w:w="15" w:type="dxa"/>
              <w:bottom w:w="15" w:type="dxa"/>
              <w:right w:w="15" w:type="dxa"/>
            </w:tcMar>
            <w:vAlign w:val="center"/>
            <w:hideMark/>
          </w:tcPr>
          <w:p w14:paraId="4AE9C0C7" w14:textId="09E4568D"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Calibri" w:eastAsia="Times New Roman" w:hAnsi="Calibri" w:cs="Calibri"/>
                <w:color w:val="000000"/>
                <w:bdr w:val="none" w:sz="0" w:space="0" w:color="auto" w:frame="1"/>
                <w:lang w:eastAsia="en-GB"/>
              </w:rPr>
              <w:t>2:25-2:35</w:t>
            </w:r>
            <w:r>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pm</w:t>
            </w:r>
          </w:p>
        </w:tc>
      </w:tr>
      <w:tr w:rsidR="007858D7" w:rsidRPr="007858D7" w14:paraId="1F026C74" w14:textId="77777777" w:rsidTr="007858D7">
        <w:tc>
          <w:tcPr>
            <w:tcW w:w="18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B88DA7" w14:textId="77777777"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Period 5 </w:t>
            </w:r>
          </w:p>
        </w:tc>
        <w:tc>
          <w:tcPr>
            <w:tcW w:w="22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2D1F2606" w14:textId="17D9048A" w:rsidR="007858D7" w:rsidRPr="007858D7" w:rsidRDefault="007858D7" w:rsidP="007858D7">
            <w:pPr>
              <w:spacing w:after="0" w:line="240" w:lineRule="auto"/>
              <w:textAlignment w:val="baseline"/>
              <w:rPr>
                <w:rFonts w:ascii="Calibri" w:eastAsia="Times New Roman" w:hAnsi="Calibri" w:cs="Calibri"/>
                <w:lang w:val="en-GB" w:eastAsia="en-GB"/>
              </w:rPr>
            </w:pPr>
            <w:r w:rsidRPr="007858D7">
              <w:rPr>
                <w:rFonts w:ascii="inherit" w:eastAsia="Times New Roman" w:hAnsi="inherit" w:cs="Calibri"/>
                <w:b/>
                <w:bCs/>
                <w:color w:val="000000"/>
                <w:sz w:val="24"/>
                <w:szCs w:val="24"/>
                <w:bdr w:val="none" w:sz="0" w:space="0" w:color="auto" w:frame="1"/>
                <w:lang w:eastAsia="en-GB"/>
              </w:rPr>
              <w:t>2:3</w:t>
            </w:r>
            <w:r w:rsidRPr="007858D7">
              <w:rPr>
                <w:rFonts w:ascii="inherit" w:eastAsia="Times New Roman" w:hAnsi="inherit" w:cs="Calibri"/>
                <w:b/>
                <w:bCs/>
                <w:sz w:val="24"/>
                <w:szCs w:val="24"/>
                <w:bdr w:val="none" w:sz="0" w:space="0" w:color="auto" w:frame="1"/>
                <w:lang w:eastAsia="en-GB"/>
              </w:rPr>
              <w:t>5</w:t>
            </w:r>
            <w:r w:rsidRPr="007858D7">
              <w:rPr>
                <w:rFonts w:ascii="inherit" w:eastAsia="Times New Roman" w:hAnsi="inherit" w:cs="Calibri"/>
                <w:b/>
                <w:bCs/>
                <w:color w:val="000000"/>
                <w:sz w:val="24"/>
                <w:szCs w:val="24"/>
                <w:bdr w:val="none" w:sz="0" w:space="0" w:color="auto" w:frame="1"/>
                <w:lang w:eastAsia="en-GB"/>
              </w:rPr>
              <w:t>-3:30</w:t>
            </w:r>
            <w:r>
              <w:rPr>
                <w:rFonts w:ascii="inherit" w:eastAsia="Times New Roman" w:hAnsi="inherit" w:cs="Calibri"/>
                <w:b/>
                <w:bCs/>
                <w:color w:val="000000"/>
                <w:sz w:val="24"/>
                <w:szCs w:val="24"/>
                <w:bdr w:val="none" w:sz="0" w:space="0" w:color="auto" w:frame="1"/>
                <w:lang w:eastAsia="en-GB"/>
              </w:rPr>
              <w:t xml:space="preserve"> </w:t>
            </w:r>
            <w:r w:rsidRPr="007858D7">
              <w:rPr>
                <w:rFonts w:ascii="inherit" w:eastAsia="Times New Roman" w:hAnsi="inherit" w:cs="Calibri"/>
                <w:b/>
                <w:bCs/>
                <w:color w:val="000000"/>
                <w:sz w:val="24"/>
                <w:szCs w:val="24"/>
                <w:bdr w:val="none" w:sz="0" w:space="0" w:color="auto" w:frame="1"/>
                <w:lang w:eastAsia="en-GB"/>
              </w:rPr>
              <w:t>pm </w:t>
            </w:r>
          </w:p>
        </w:tc>
      </w:tr>
    </w:tbl>
    <w:p w14:paraId="3B07616D" w14:textId="43C88A59"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Pr>
          <w:rFonts w:ascii="Calibri" w:eastAsia="Times New Roman" w:hAnsi="Calibri" w:cs="Calibri"/>
          <w:b/>
          <w:bCs/>
          <w:i/>
          <w:iCs/>
          <w:color w:val="000000"/>
          <w:bdr w:val="none" w:sz="0" w:space="0" w:color="auto" w:frame="1"/>
          <w:lang w:eastAsia="en-GB"/>
        </w:rPr>
        <w:br/>
      </w:r>
      <w:r w:rsidRPr="007858D7">
        <w:rPr>
          <w:rFonts w:ascii="Calibri" w:eastAsia="Times New Roman" w:hAnsi="Calibri" w:cs="Calibri"/>
          <w:b/>
          <w:bCs/>
          <w:i/>
          <w:iCs/>
          <w:color w:val="000000"/>
          <w:bdr w:val="none" w:sz="0" w:space="0" w:color="auto" w:frame="1"/>
          <w:lang w:eastAsia="en-GB"/>
        </w:rPr>
        <w:t>Registration is a compulsory part of the school day and non-attendance will be followed up by SPLs</w:t>
      </w:r>
      <w:r>
        <w:rPr>
          <w:rFonts w:ascii="Calibri" w:eastAsia="Times New Roman" w:hAnsi="Calibri" w:cs="Calibri"/>
          <w:b/>
          <w:bCs/>
          <w:i/>
          <w:iCs/>
          <w:color w:val="000000"/>
          <w:bdr w:val="none" w:sz="0" w:space="0" w:color="auto" w:frame="1"/>
          <w:lang w:eastAsia="en-GB"/>
        </w:rPr>
        <w:t>,</w:t>
      </w:r>
      <w:r w:rsidRPr="007858D7">
        <w:rPr>
          <w:rFonts w:ascii="Calibri" w:eastAsia="Times New Roman" w:hAnsi="Calibri" w:cs="Calibri"/>
          <w:b/>
          <w:bCs/>
          <w:i/>
          <w:iCs/>
          <w:color w:val="000000"/>
          <w:bdr w:val="none" w:sz="0" w:space="0" w:color="auto" w:frame="1"/>
          <w:lang w:eastAsia="en-GB"/>
        </w:rPr>
        <w:t xml:space="preserve"> as with non-attendance to lessons.  </w:t>
      </w:r>
    </w:p>
    <w:p w14:paraId="253170C9"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p>
    <w:p w14:paraId="74C08EDB"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b/>
          <w:bCs/>
          <w:color w:val="000000"/>
          <w:bdr w:val="none" w:sz="0" w:space="0" w:color="auto" w:frame="1"/>
          <w:lang w:eastAsia="en-GB"/>
        </w:rPr>
        <w:t>Live Teaching and Independent Learning</w:t>
      </w:r>
    </w:p>
    <w:p w14:paraId="1A355E79" w14:textId="5638B58B"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As much as is possible, teachers are delivering the curriculum that has been planned for face-to-face learning. In order to have a sustainable delivery model and to ensure we continue to develop the skills that would be supported in face-to-face teaching and learning, we have reviewed </w:t>
      </w:r>
      <w:r w:rsidRPr="007858D7">
        <w:rPr>
          <w:rFonts w:ascii="Calibri" w:eastAsia="Times New Roman" w:hAnsi="Calibri" w:cs="Calibri"/>
          <w:b/>
          <w:bCs/>
          <w:i/>
          <w:iCs/>
          <w:color w:val="000000"/>
          <w:bdr w:val="none" w:sz="0" w:space="0" w:color="auto" w:frame="1"/>
          <w:lang w:eastAsia="en-GB"/>
        </w:rPr>
        <w:t>the balance between ‘teacher-led’ remote lessons and ‘independent’ work</w:t>
      </w:r>
      <w:r w:rsidRPr="007858D7">
        <w:rPr>
          <w:rFonts w:ascii="Calibri" w:eastAsia="Times New Roman" w:hAnsi="Calibri" w:cs="Calibri"/>
          <w:color w:val="000000"/>
          <w:bdr w:val="none" w:sz="0" w:space="0" w:color="auto" w:frame="1"/>
          <w:lang w:eastAsia="en-GB"/>
        </w:rPr>
        <w:t>. Each faculty has set out the shared expectations across their subject for each year group</w:t>
      </w:r>
      <w:r w:rsidR="00336DBA">
        <w:rPr>
          <w:rFonts w:ascii="Calibri" w:eastAsia="Times New Roman" w:hAnsi="Calibri" w:cs="Calibri"/>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 xml:space="preserve"> in terms of the balance between ‘live learning’ and ‘independent</w:t>
      </w:r>
      <w:r w:rsidR="00336DBA">
        <w:rPr>
          <w:rFonts w:ascii="Calibri" w:eastAsia="Times New Roman" w:hAnsi="Calibri" w:cs="Calibri"/>
          <w:color w:val="000000"/>
          <w:bdr w:val="none" w:sz="0" w:space="0" w:color="auto" w:frame="1"/>
          <w:lang w:eastAsia="en-GB"/>
        </w:rPr>
        <w:t xml:space="preserve"> </w:t>
      </w:r>
      <w:r w:rsidRPr="007858D7">
        <w:rPr>
          <w:rFonts w:ascii="Calibri" w:eastAsia="Times New Roman" w:hAnsi="Calibri" w:cs="Calibri"/>
          <w:color w:val="000000"/>
          <w:bdr w:val="none" w:sz="0" w:space="0" w:color="auto" w:frame="1"/>
          <w:lang w:eastAsia="en-GB"/>
        </w:rPr>
        <w:t xml:space="preserve">learning’ at Key Stage 3: you can look at the expectations for independent learning </w:t>
      </w:r>
      <w:r w:rsidR="00336DBA">
        <w:rPr>
          <w:rFonts w:ascii="Calibri" w:eastAsia="Times New Roman" w:hAnsi="Calibri" w:cs="Calibri"/>
          <w:color w:val="000000"/>
          <w:bdr w:val="none" w:sz="0" w:space="0" w:color="auto" w:frame="1"/>
          <w:lang w:eastAsia="en-GB"/>
        </w:rPr>
        <w:t>i</w:t>
      </w:r>
      <w:r w:rsidRPr="007858D7">
        <w:rPr>
          <w:rFonts w:ascii="Calibri" w:eastAsia="Times New Roman" w:hAnsi="Calibri" w:cs="Calibri"/>
          <w:color w:val="000000"/>
          <w:bdr w:val="none" w:sz="0" w:space="0" w:color="auto" w:frame="1"/>
          <w:lang w:eastAsia="en-GB"/>
        </w:rPr>
        <w:t>n the document attached to this e-mail.</w:t>
      </w:r>
    </w:p>
    <w:p w14:paraId="0C7605A0"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 </w:t>
      </w:r>
    </w:p>
    <w:p w14:paraId="26C29169" w14:textId="57F1651E"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lastRenderedPageBreak/>
        <w:t>The current timetable for </w:t>
      </w:r>
      <w:r w:rsidRPr="007858D7">
        <w:rPr>
          <w:rFonts w:ascii="Calibri" w:eastAsia="Times New Roman" w:hAnsi="Calibri" w:cs="Calibri"/>
          <w:b/>
          <w:bCs/>
          <w:color w:val="000000"/>
          <w:bdr w:val="none" w:sz="0" w:space="0" w:color="auto" w:frame="1"/>
          <w:lang w:eastAsia="en-GB"/>
        </w:rPr>
        <w:t>Key Stage 4</w:t>
      </w:r>
      <w:r w:rsidR="00336DBA">
        <w:rPr>
          <w:rFonts w:ascii="Calibri" w:eastAsia="Times New Roman" w:hAnsi="Calibri" w:cs="Calibri"/>
          <w:b/>
          <w:bCs/>
          <w:color w:val="000000"/>
          <w:bdr w:val="none" w:sz="0" w:space="0" w:color="auto" w:frame="1"/>
          <w:lang w:eastAsia="en-GB"/>
        </w:rPr>
        <w:t xml:space="preserve"> </w:t>
      </w:r>
      <w:r w:rsidR="00336DBA" w:rsidRPr="00336DBA">
        <w:rPr>
          <w:rFonts w:ascii="Calibri" w:eastAsia="Times New Roman" w:hAnsi="Calibri" w:cs="Calibri"/>
          <w:color w:val="000000"/>
          <w:bdr w:val="none" w:sz="0" w:space="0" w:color="auto" w:frame="1"/>
          <w:lang w:eastAsia="en-GB"/>
        </w:rPr>
        <w:t>(Years 10 &amp; 11)</w:t>
      </w:r>
      <w:r w:rsidRPr="007858D7">
        <w:rPr>
          <w:rFonts w:ascii="Calibri" w:eastAsia="Times New Roman" w:hAnsi="Calibri" w:cs="Calibri"/>
          <w:color w:val="000000"/>
          <w:bdr w:val="none" w:sz="0" w:space="0" w:color="auto" w:frame="1"/>
          <w:lang w:eastAsia="en-GB"/>
        </w:rPr>
        <w:t> lends itself to a more obvious balance between ‘teacher-led’ lessons and independent work. However, we have set out our expectations at Key Stage 3 to have a shared understanding with parents, staff, and students of the appropriate balance between ‘teacher-led’ lessons and ‘independent’ work.</w:t>
      </w:r>
    </w:p>
    <w:p w14:paraId="11512B29"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 </w:t>
      </w:r>
    </w:p>
    <w:p w14:paraId="71F17857" w14:textId="2108A073"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val="en-GB" w:eastAsia="en-GB"/>
        </w:rPr>
        <w:t xml:space="preserve">For </w:t>
      </w:r>
      <w:r w:rsidRPr="007858D7">
        <w:rPr>
          <w:rFonts w:ascii="Calibri" w:eastAsia="Times New Roman" w:hAnsi="Calibri" w:cs="Calibri"/>
          <w:b/>
          <w:bCs/>
          <w:color w:val="000000"/>
          <w:bdr w:val="none" w:sz="0" w:space="0" w:color="auto" w:frame="1"/>
          <w:lang w:val="en-GB" w:eastAsia="en-GB"/>
        </w:rPr>
        <w:t>Key Stage 3</w:t>
      </w:r>
      <w:r w:rsidRPr="007858D7">
        <w:rPr>
          <w:rFonts w:ascii="Calibri" w:eastAsia="Times New Roman" w:hAnsi="Calibri" w:cs="Calibri"/>
          <w:color w:val="000000"/>
          <w:bdr w:val="none" w:sz="0" w:space="0" w:color="auto" w:frame="1"/>
          <w:lang w:val="en-GB" w:eastAsia="en-GB"/>
        </w:rPr>
        <w:t xml:space="preserve"> (Year</w:t>
      </w:r>
      <w:r w:rsidR="00336DBA">
        <w:rPr>
          <w:rFonts w:ascii="Calibri" w:eastAsia="Times New Roman" w:hAnsi="Calibri" w:cs="Calibri"/>
          <w:color w:val="000000"/>
          <w:bdr w:val="none" w:sz="0" w:space="0" w:color="auto" w:frame="1"/>
          <w:lang w:val="en-GB" w:eastAsia="en-GB"/>
        </w:rPr>
        <w:t>s</w:t>
      </w:r>
      <w:r w:rsidRPr="007858D7">
        <w:rPr>
          <w:rFonts w:ascii="Calibri" w:eastAsia="Times New Roman" w:hAnsi="Calibri" w:cs="Calibri"/>
          <w:color w:val="000000"/>
          <w:bdr w:val="none" w:sz="0" w:space="0" w:color="auto" w:frame="1"/>
          <w:lang w:val="en-GB" w:eastAsia="en-GB"/>
        </w:rPr>
        <w:t xml:space="preserve"> 7-9) lessons focused on </w:t>
      </w:r>
      <w:r w:rsidRPr="007858D7">
        <w:rPr>
          <w:rFonts w:ascii="Calibri" w:eastAsia="Times New Roman" w:hAnsi="Calibri" w:cs="Calibri"/>
          <w:b/>
          <w:bCs/>
          <w:i/>
          <w:iCs/>
          <w:color w:val="000000"/>
          <w:bdr w:val="none" w:sz="0" w:space="0" w:color="auto" w:frame="1"/>
          <w:lang w:val="en-GB" w:eastAsia="en-GB"/>
        </w:rPr>
        <w:t>guided independent work</w:t>
      </w:r>
      <w:r w:rsidRPr="007858D7">
        <w:rPr>
          <w:rFonts w:ascii="Calibri" w:eastAsia="Times New Roman" w:hAnsi="Calibri" w:cs="Calibri"/>
          <w:color w:val="000000"/>
          <w:bdr w:val="none" w:sz="0" w:space="0" w:color="auto" w:frame="1"/>
          <w:lang w:val="en-GB" w:eastAsia="en-GB"/>
        </w:rPr>
        <w:t>, </w:t>
      </w:r>
      <w:r w:rsidRPr="007858D7">
        <w:rPr>
          <w:rFonts w:ascii="Calibri" w:eastAsia="Times New Roman" w:hAnsi="Calibri" w:cs="Calibri"/>
          <w:b/>
          <w:bCs/>
          <w:i/>
          <w:iCs/>
          <w:color w:val="000000"/>
          <w:bdr w:val="none" w:sz="0" w:space="0" w:color="auto" w:frame="1"/>
          <w:lang w:val="en-GB" w:eastAsia="en-GB"/>
        </w:rPr>
        <w:t>the expectation is</w:t>
      </w:r>
      <w:r w:rsidRPr="007858D7">
        <w:rPr>
          <w:rFonts w:ascii="Calibri" w:eastAsia="Times New Roman" w:hAnsi="Calibri" w:cs="Calibri"/>
          <w:color w:val="000000"/>
          <w:bdr w:val="none" w:sz="0" w:space="0" w:color="auto" w:frame="1"/>
          <w:lang w:val="en-GB" w:eastAsia="en-GB"/>
        </w:rPr>
        <w:t> that students will initially come together with the teacher for between 5 and 10 minutes at the start of the lesson</w:t>
      </w:r>
      <w:r w:rsidR="00336DBA">
        <w:rPr>
          <w:rFonts w:ascii="Calibri" w:eastAsia="Times New Roman" w:hAnsi="Calibri" w:cs="Calibri"/>
          <w:color w:val="000000"/>
          <w:bdr w:val="none" w:sz="0" w:space="0" w:color="auto" w:frame="1"/>
          <w:lang w:val="en-GB" w:eastAsia="en-GB"/>
        </w:rPr>
        <w:t>,</w:t>
      </w:r>
      <w:r w:rsidRPr="007858D7">
        <w:rPr>
          <w:rFonts w:ascii="Calibri" w:eastAsia="Times New Roman" w:hAnsi="Calibri" w:cs="Calibri"/>
          <w:color w:val="000000"/>
          <w:bdr w:val="none" w:sz="0" w:space="0" w:color="auto" w:frame="1"/>
          <w:lang w:val="en-GB" w:eastAsia="en-GB"/>
        </w:rPr>
        <w:t xml:space="preserve"> where the work will be explained and any questions answered. The teams meeting will then </w:t>
      </w:r>
      <w:proofErr w:type="gramStart"/>
      <w:r w:rsidRPr="007858D7">
        <w:rPr>
          <w:rFonts w:ascii="Calibri" w:eastAsia="Times New Roman" w:hAnsi="Calibri" w:cs="Calibri"/>
          <w:color w:val="000000"/>
          <w:bdr w:val="none" w:sz="0" w:space="0" w:color="auto" w:frame="1"/>
          <w:lang w:val="en-GB" w:eastAsia="en-GB"/>
        </w:rPr>
        <w:t>end</w:t>
      </w:r>
      <w:proofErr w:type="gramEnd"/>
      <w:r w:rsidRPr="007858D7">
        <w:rPr>
          <w:rFonts w:ascii="Calibri" w:eastAsia="Times New Roman" w:hAnsi="Calibri" w:cs="Calibri"/>
          <w:color w:val="000000"/>
          <w:bdr w:val="none" w:sz="0" w:space="0" w:color="auto" w:frame="1"/>
          <w:lang w:val="en-GB" w:eastAsia="en-GB"/>
        </w:rPr>
        <w:t xml:space="preserve"> and students will be able to complete the work set independently (and mainly in their exercise book), using the Teams chat function to ask for support should they need it. The expectation is that completed work is uploaded onto ‘assignments’ at the end of an ‘independent’ lesson.</w:t>
      </w:r>
    </w:p>
    <w:p w14:paraId="57A2A780"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1600CA1F" w14:textId="502F1FE3"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We have asked staff where possible to ensure that </w:t>
      </w:r>
      <w:proofErr w:type="gramStart"/>
      <w:r w:rsidRPr="007858D7">
        <w:rPr>
          <w:rFonts w:ascii="Calibri" w:eastAsia="Times New Roman" w:hAnsi="Calibri" w:cs="Calibri"/>
          <w:b/>
          <w:bCs/>
          <w:i/>
          <w:iCs/>
          <w:color w:val="000000"/>
          <w:bdr w:val="none" w:sz="0" w:space="0" w:color="auto" w:frame="1"/>
          <w:lang w:eastAsia="en-GB"/>
        </w:rPr>
        <w:t>the majority of</w:t>
      </w:r>
      <w:proofErr w:type="gramEnd"/>
      <w:r w:rsidRPr="007858D7">
        <w:rPr>
          <w:rFonts w:ascii="Calibri" w:eastAsia="Times New Roman" w:hAnsi="Calibri" w:cs="Calibri"/>
          <w:b/>
          <w:bCs/>
          <w:i/>
          <w:iCs/>
          <w:color w:val="000000"/>
          <w:bdr w:val="none" w:sz="0" w:space="0" w:color="auto" w:frame="1"/>
          <w:lang w:eastAsia="en-GB"/>
        </w:rPr>
        <w:t> work is planned to be completed in exercise books</w:t>
      </w:r>
      <w:r w:rsidR="00336DBA">
        <w:rPr>
          <w:rFonts w:ascii="Calibri" w:eastAsia="Times New Roman" w:hAnsi="Calibri" w:cs="Calibri"/>
          <w:b/>
          <w:bCs/>
          <w:i/>
          <w:iCs/>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 to ensure that when working independently students are getting a break from screen time. </w:t>
      </w:r>
      <w:r w:rsidRPr="007858D7">
        <w:rPr>
          <w:rFonts w:ascii="Calibri" w:eastAsia="Times New Roman" w:hAnsi="Calibri" w:cs="Calibri"/>
          <w:color w:val="201F1E"/>
          <w:bdr w:val="none" w:sz="0" w:space="0" w:color="auto" w:frame="1"/>
          <w:lang w:eastAsia="en-GB"/>
        </w:rPr>
        <w:t>For some subjects, such as Computing, on-line work is the most appropriate format</w:t>
      </w:r>
      <w:r w:rsidR="00336DBA">
        <w:rPr>
          <w:rFonts w:ascii="Calibri" w:eastAsia="Times New Roman" w:hAnsi="Calibri" w:cs="Calibri"/>
          <w:color w:val="000000"/>
          <w:bdr w:val="none" w:sz="0" w:space="0" w:color="auto" w:frame="1"/>
          <w:lang w:eastAsia="en-GB"/>
        </w:rPr>
        <w:t>.  For</w:t>
      </w:r>
      <w:r w:rsidRPr="007858D7">
        <w:rPr>
          <w:rFonts w:ascii="Calibri" w:eastAsia="Times New Roman" w:hAnsi="Calibri" w:cs="Calibri"/>
          <w:color w:val="000000"/>
          <w:bdr w:val="none" w:sz="0" w:space="0" w:color="auto" w:frame="1"/>
          <w:lang w:eastAsia="en-GB"/>
        </w:rPr>
        <w:t xml:space="preserve"> subjects such as </w:t>
      </w:r>
      <w:r w:rsidRPr="007858D7">
        <w:rPr>
          <w:rFonts w:ascii="Calibri" w:eastAsia="Times New Roman" w:hAnsi="Calibri" w:cs="Calibri"/>
          <w:color w:val="000000"/>
          <w:bdr w:val="none" w:sz="0" w:space="0" w:color="auto" w:frame="1"/>
          <w:lang w:eastAsia="en-GB"/>
        </w:rPr>
        <w:t>Maths</w:t>
      </w:r>
      <w:r w:rsidR="00336DBA">
        <w:rPr>
          <w:rFonts w:ascii="Calibri" w:eastAsia="Times New Roman" w:hAnsi="Calibri" w:cs="Calibri"/>
          <w:color w:val="000000"/>
          <w:bdr w:val="none" w:sz="0" w:space="0" w:color="auto" w:frame="1"/>
          <w:lang w:eastAsia="en-GB"/>
        </w:rPr>
        <w:t>,</w:t>
      </w:r>
      <w:r w:rsidRPr="007858D7">
        <w:rPr>
          <w:rFonts w:ascii="Calibri" w:eastAsia="Times New Roman" w:hAnsi="Calibri" w:cs="Calibri"/>
          <w:color w:val="000000"/>
          <w:bdr w:val="none" w:sz="0" w:space="0" w:color="auto" w:frame="1"/>
          <w:lang w:eastAsia="en-GB"/>
        </w:rPr>
        <w:t xml:space="preserve"> that have a range of on-line platforms that we already utilize</w:t>
      </w:r>
      <w:r w:rsidR="00336DBA">
        <w:rPr>
          <w:rFonts w:ascii="Calibri" w:eastAsia="Times New Roman" w:hAnsi="Calibri" w:cs="Calibri"/>
          <w:color w:val="000000"/>
          <w:bdr w:val="none" w:sz="0" w:space="0" w:color="auto" w:frame="1"/>
          <w:lang w:eastAsia="en-GB"/>
        </w:rPr>
        <w:t>, this is also the case</w:t>
      </w:r>
      <w:r w:rsidRPr="007858D7">
        <w:rPr>
          <w:rFonts w:ascii="Calibri" w:eastAsia="Times New Roman" w:hAnsi="Calibri" w:cs="Calibri"/>
          <w:color w:val="000000"/>
          <w:bdr w:val="none" w:sz="0" w:space="0" w:color="auto" w:frame="1"/>
          <w:lang w:eastAsia="en-GB"/>
        </w:rPr>
        <w:t>.</w:t>
      </w:r>
    </w:p>
    <w:p w14:paraId="3756BAF7"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154F55F2" w14:textId="500E7FE0"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We are aware that students may need </w:t>
      </w:r>
      <w:r w:rsidRPr="007858D7">
        <w:rPr>
          <w:rFonts w:ascii="Calibri" w:eastAsia="Times New Roman" w:hAnsi="Calibri" w:cs="Calibri"/>
          <w:b/>
          <w:bCs/>
          <w:i/>
          <w:iCs/>
          <w:color w:val="201F1E"/>
          <w:bdr w:val="none" w:sz="0" w:space="0" w:color="auto" w:frame="1"/>
          <w:lang w:eastAsia="en-GB"/>
        </w:rPr>
        <w:t>new exercise books</w:t>
      </w:r>
      <w:r w:rsidRPr="007858D7">
        <w:rPr>
          <w:rFonts w:ascii="Calibri" w:eastAsia="Times New Roman" w:hAnsi="Calibri" w:cs="Calibri"/>
          <w:color w:val="201F1E"/>
          <w:bdr w:val="none" w:sz="0" w:space="0" w:color="auto" w:frame="1"/>
          <w:lang w:eastAsia="en-GB"/>
        </w:rPr>
        <w:t> to complete work and are building in collection times for these to be issued -</w:t>
      </w:r>
      <w:r w:rsidR="00336DBA">
        <w:rPr>
          <w:rFonts w:ascii="Calibri" w:eastAsia="Times New Roman" w:hAnsi="Calibri" w:cs="Calibri"/>
          <w:color w:val="201F1E"/>
          <w:bdr w:val="none" w:sz="0" w:space="0" w:color="auto" w:frame="1"/>
          <w:lang w:eastAsia="en-GB"/>
        </w:rPr>
        <w:t xml:space="preserve"> </w:t>
      </w:r>
      <w:r w:rsidRPr="007858D7">
        <w:rPr>
          <w:rFonts w:ascii="Calibri" w:eastAsia="Times New Roman" w:hAnsi="Calibri" w:cs="Calibri"/>
          <w:color w:val="201F1E"/>
          <w:bdr w:val="none" w:sz="0" w:space="0" w:color="auto" w:frame="1"/>
          <w:lang w:eastAsia="en-GB"/>
        </w:rPr>
        <w:t xml:space="preserve">you will receive further details of this. Please do not request to collect resources or materials from school outside of the designated collection </w:t>
      </w:r>
      <w:r w:rsidR="00336DBA">
        <w:rPr>
          <w:rFonts w:ascii="Calibri" w:eastAsia="Times New Roman" w:hAnsi="Calibri" w:cs="Calibri"/>
          <w:color w:val="201F1E"/>
          <w:bdr w:val="none" w:sz="0" w:space="0" w:color="auto" w:frame="1"/>
          <w:lang w:eastAsia="en-GB"/>
        </w:rPr>
        <w:t xml:space="preserve">times </w:t>
      </w:r>
      <w:r w:rsidRPr="007858D7">
        <w:rPr>
          <w:rFonts w:ascii="Calibri" w:eastAsia="Times New Roman" w:hAnsi="Calibri" w:cs="Calibri"/>
          <w:color w:val="201F1E"/>
          <w:bdr w:val="none" w:sz="0" w:space="0" w:color="auto" w:frame="1"/>
          <w:lang w:eastAsia="en-GB"/>
        </w:rPr>
        <w:t>that we schedule.</w:t>
      </w:r>
    </w:p>
    <w:p w14:paraId="1FA0F1F1"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7C6E79E5"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For clarification, </w:t>
      </w:r>
      <w:r w:rsidRPr="007858D7">
        <w:rPr>
          <w:rFonts w:ascii="Calibri" w:eastAsia="Times New Roman" w:hAnsi="Calibri" w:cs="Calibri"/>
          <w:b/>
          <w:bCs/>
          <w:i/>
          <w:iCs/>
          <w:color w:val="201F1E"/>
          <w:bdr w:val="none" w:sz="0" w:space="0" w:color="auto" w:frame="1"/>
          <w:lang w:eastAsia="en-GB"/>
        </w:rPr>
        <w:t>students will not be set additional homework</w:t>
      </w:r>
      <w:r w:rsidRPr="007858D7">
        <w:rPr>
          <w:rFonts w:ascii="Calibri" w:eastAsia="Times New Roman" w:hAnsi="Calibri" w:cs="Calibri"/>
          <w:color w:val="201F1E"/>
          <w:bdr w:val="none" w:sz="0" w:space="0" w:color="auto" w:frame="1"/>
          <w:lang w:eastAsia="en-GB"/>
        </w:rPr>
        <w:t> to complete outside of the lesson time.</w:t>
      </w:r>
    </w:p>
    <w:p w14:paraId="3547541B"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0C726ADA"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To</w:t>
      </w:r>
      <w:r w:rsidRPr="007858D7">
        <w:rPr>
          <w:rFonts w:ascii="Calibri" w:eastAsia="Times New Roman" w:hAnsi="Calibri" w:cs="Calibri"/>
          <w:b/>
          <w:bCs/>
          <w:i/>
          <w:iCs/>
          <w:color w:val="201F1E"/>
          <w:bdr w:val="none" w:sz="0" w:space="0" w:color="auto" w:frame="1"/>
          <w:lang w:eastAsia="en-GB"/>
        </w:rPr>
        <w:t> support Year 11 students</w:t>
      </w:r>
      <w:r w:rsidRPr="007858D7">
        <w:rPr>
          <w:rFonts w:ascii="Calibri" w:eastAsia="Times New Roman" w:hAnsi="Calibri" w:cs="Calibri"/>
          <w:color w:val="201F1E"/>
          <w:bdr w:val="none" w:sz="0" w:space="0" w:color="auto" w:frame="1"/>
          <w:lang w:eastAsia="en-GB"/>
        </w:rPr>
        <w:t> in what is a particularly challenging time, we will </w:t>
      </w:r>
      <w:r w:rsidRPr="007858D7">
        <w:rPr>
          <w:rFonts w:ascii="Calibri" w:eastAsia="Times New Roman" w:hAnsi="Calibri" w:cs="Calibri"/>
          <w:b/>
          <w:bCs/>
          <w:i/>
          <w:iCs/>
          <w:color w:val="201F1E"/>
          <w:bdr w:val="none" w:sz="0" w:space="0" w:color="auto" w:frame="1"/>
          <w:lang w:eastAsia="en-GB"/>
        </w:rPr>
        <w:t>be allocating PSHE lessons</w:t>
      </w:r>
      <w:r w:rsidRPr="007858D7">
        <w:rPr>
          <w:rFonts w:ascii="Calibri" w:eastAsia="Times New Roman" w:hAnsi="Calibri" w:cs="Calibri"/>
          <w:color w:val="201F1E"/>
          <w:bdr w:val="none" w:sz="0" w:space="0" w:color="auto" w:frame="1"/>
          <w:lang w:eastAsia="en-GB"/>
        </w:rPr>
        <w:t> to students to use in order to explore their own next steps either by using the Start programme to explore career options, to watch webinars from Speakers for Schools or Sixth Form College Open Day recordings and to complete their college applications. They will not be expected to register at this time for their lesson.</w:t>
      </w:r>
    </w:p>
    <w:p w14:paraId="1C79D4E9"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08E9AC77"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Towards the end of the half term, we hope to have had a clearer indication from the government as to whether this period of remote education will continue. If it is to continue, </w:t>
      </w:r>
      <w:r w:rsidRPr="007858D7">
        <w:rPr>
          <w:rFonts w:ascii="Calibri" w:eastAsia="Times New Roman" w:hAnsi="Calibri" w:cs="Calibri"/>
          <w:b/>
          <w:bCs/>
          <w:i/>
          <w:iCs/>
          <w:color w:val="201F1E"/>
          <w:bdr w:val="none" w:sz="0" w:space="0" w:color="auto" w:frame="1"/>
          <w:lang w:eastAsia="en-GB"/>
        </w:rPr>
        <w:t>we will again review our provision and will seek the views of Year 8-11 parents</w:t>
      </w:r>
      <w:r w:rsidRPr="007858D7">
        <w:rPr>
          <w:rFonts w:ascii="Calibri" w:eastAsia="Times New Roman" w:hAnsi="Calibri" w:cs="Calibri"/>
          <w:color w:val="201F1E"/>
          <w:bdr w:val="none" w:sz="0" w:space="0" w:color="auto" w:frame="1"/>
          <w:lang w:eastAsia="en-GB"/>
        </w:rPr>
        <w:t>.</w:t>
      </w:r>
    </w:p>
    <w:p w14:paraId="0789FF17"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540BCF20" w14:textId="574CA058" w:rsidR="007858D7" w:rsidRDefault="007858D7" w:rsidP="007858D7">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7858D7">
        <w:rPr>
          <w:rFonts w:ascii="Calibri" w:eastAsia="Times New Roman" w:hAnsi="Calibri" w:cs="Calibri"/>
          <w:color w:val="201F1E"/>
          <w:bdr w:val="none" w:sz="0" w:space="0" w:color="auto" w:frame="1"/>
          <w:lang w:eastAsia="en-GB"/>
        </w:rPr>
        <w:t>Many thanks for all the kind words of support and gratitude that we have received from so many parents over the last 3 weeks.</w:t>
      </w:r>
    </w:p>
    <w:p w14:paraId="31B0465B" w14:textId="77777777" w:rsidR="00336DBA" w:rsidRPr="007858D7" w:rsidRDefault="00336DBA" w:rsidP="007858D7">
      <w:pPr>
        <w:shd w:val="clear" w:color="auto" w:fill="FFFFFF"/>
        <w:spacing w:after="0" w:line="240" w:lineRule="auto"/>
        <w:textAlignment w:val="baseline"/>
        <w:rPr>
          <w:rFonts w:ascii="Calibri" w:eastAsia="Times New Roman" w:hAnsi="Calibri" w:cs="Calibri"/>
          <w:color w:val="201F1E"/>
          <w:lang w:val="en-GB" w:eastAsia="en-GB"/>
        </w:rPr>
      </w:pPr>
    </w:p>
    <w:p w14:paraId="6415DA2F"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000000"/>
          <w:bdr w:val="none" w:sz="0" w:space="0" w:color="auto" w:frame="1"/>
          <w:lang w:eastAsia="en-GB"/>
        </w:rPr>
        <w:t>Kind regards</w:t>
      </w:r>
    </w:p>
    <w:p w14:paraId="35603BEE" w14:textId="77777777"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 </w:t>
      </w:r>
    </w:p>
    <w:p w14:paraId="2B154257" w14:textId="71F9B581" w:rsidR="007858D7" w:rsidRPr="007858D7" w:rsidRDefault="007858D7" w:rsidP="007858D7">
      <w:pPr>
        <w:shd w:val="clear" w:color="auto" w:fill="FFFFFF"/>
        <w:spacing w:after="0" w:line="240" w:lineRule="auto"/>
        <w:textAlignment w:val="baseline"/>
        <w:rPr>
          <w:rFonts w:ascii="Calibri" w:eastAsia="Times New Roman" w:hAnsi="Calibri" w:cs="Calibri"/>
          <w:color w:val="201F1E"/>
          <w:lang w:val="en-GB" w:eastAsia="en-GB"/>
        </w:rPr>
      </w:pPr>
      <w:r w:rsidRPr="007858D7">
        <w:rPr>
          <w:rFonts w:ascii="Calibri" w:eastAsia="Times New Roman" w:hAnsi="Calibri" w:cs="Calibri"/>
          <w:color w:val="201F1E"/>
          <w:bdr w:val="none" w:sz="0" w:space="0" w:color="auto" w:frame="1"/>
          <w:lang w:eastAsia="en-GB"/>
        </w:rPr>
        <w:t>Ms Kennedy</w:t>
      </w:r>
      <w:r w:rsidR="00336DBA">
        <w:rPr>
          <w:rFonts w:ascii="Calibri" w:eastAsia="Times New Roman" w:hAnsi="Calibri" w:cs="Calibri"/>
          <w:color w:val="201F1E"/>
          <w:bdr w:val="none" w:sz="0" w:space="0" w:color="auto" w:frame="1"/>
          <w:lang w:eastAsia="en-GB"/>
        </w:rPr>
        <w:br/>
      </w:r>
      <w:r w:rsidRPr="007858D7">
        <w:rPr>
          <w:rFonts w:eastAsia="Times New Roman" w:cstheme="minorHAnsi"/>
          <w:bdr w:val="none" w:sz="0" w:space="0" w:color="auto" w:frame="1"/>
          <w:lang w:val="en-GB" w:eastAsia="en-GB"/>
        </w:rPr>
        <w:t>Deputy Headteacher</w:t>
      </w:r>
    </w:p>
    <w:p w14:paraId="0B5793EF" w14:textId="4CE12BCD" w:rsidR="00F208BB" w:rsidRPr="006D6D3E" w:rsidRDefault="00F208BB" w:rsidP="007905EB">
      <w:pPr>
        <w:pStyle w:val="NormalWeb"/>
        <w:rPr>
          <w:rFonts w:cstheme="minorHAnsi"/>
        </w:rPr>
      </w:pP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36DBA"/>
    <w:rsid w:val="003C6D50"/>
    <w:rsid w:val="00482544"/>
    <w:rsid w:val="004941AD"/>
    <w:rsid w:val="006D6D3E"/>
    <w:rsid w:val="007858D7"/>
    <w:rsid w:val="007905EB"/>
    <w:rsid w:val="00870CD7"/>
    <w:rsid w:val="00954EA2"/>
    <w:rsid w:val="00DD4239"/>
    <w:rsid w:val="00F208BB"/>
    <w:rsid w:val="00FC2C9A"/>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xxxmsonormal">
    <w:name w:val="x_x_x_x_x_x_x_msonormal"/>
    <w:basedOn w:val="Normal"/>
    <w:rsid w:val="007858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xxxxxnormaltextrun">
    <w:name w:val="x_x_x_x_x_x_x_normaltextrun"/>
    <w:basedOn w:val="DefaultParagraphFont"/>
    <w:rsid w:val="00785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686443967">
      <w:bodyDiv w:val="1"/>
      <w:marLeft w:val="0"/>
      <w:marRight w:val="0"/>
      <w:marTop w:val="0"/>
      <w:marBottom w:val="0"/>
      <w:divBdr>
        <w:top w:val="none" w:sz="0" w:space="0" w:color="auto"/>
        <w:left w:val="none" w:sz="0" w:space="0" w:color="auto"/>
        <w:bottom w:val="none" w:sz="0" w:space="0" w:color="auto"/>
        <w:right w:val="none" w:sz="0" w:space="0" w:color="auto"/>
      </w:divBdr>
      <w:divsChild>
        <w:div w:id="396587886">
          <w:marLeft w:val="0"/>
          <w:marRight w:val="0"/>
          <w:marTop w:val="0"/>
          <w:marBottom w:val="0"/>
          <w:divBdr>
            <w:top w:val="none" w:sz="0" w:space="0" w:color="auto"/>
            <w:left w:val="none" w:sz="0" w:space="0" w:color="auto"/>
            <w:bottom w:val="none" w:sz="0" w:space="0" w:color="auto"/>
            <w:right w:val="none" w:sz="0" w:space="0" w:color="auto"/>
          </w:divBdr>
        </w:div>
        <w:div w:id="631061392">
          <w:marLeft w:val="0"/>
          <w:marRight w:val="0"/>
          <w:marTop w:val="0"/>
          <w:marBottom w:val="0"/>
          <w:divBdr>
            <w:top w:val="none" w:sz="0" w:space="0" w:color="auto"/>
            <w:left w:val="none" w:sz="0" w:space="0" w:color="auto"/>
            <w:bottom w:val="none" w:sz="0" w:space="0" w:color="auto"/>
            <w:right w:val="none" w:sz="0" w:space="0" w:color="auto"/>
          </w:divBdr>
          <w:divsChild>
            <w:div w:id="1321009463">
              <w:marLeft w:val="0"/>
              <w:marRight w:val="0"/>
              <w:marTop w:val="0"/>
              <w:marBottom w:val="0"/>
              <w:divBdr>
                <w:top w:val="none" w:sz="0" w:space="0" w:color="auto"/>
                <w:left w:val="none" w:sz="0" w:space="0" w:color="auto"/>
                <w:bottom w:val="none" w:sz="0" w:space="0" w:color="auto"/>
                <w:right w:val="none" w:sz="0" w:space="0" w:color="auto"/>
              </w:divBdr>
              <w:divsChild>
                <w:div w:id="871723044">
                  <w:marLeft w:val="0"/>
                  <w:marRight w:val="0"/>
                  <w:marTop w:val="0"/>
                  <w:marBottom w:val="0"/>
                  <w:divBdr>
                    <w:top w:val="none" w:sz="0" w:space="0" w:color="auto"/>
                    <w:left w:val="none" w:sz="0" w:space="0" w:color="auto"/>
                    <w:bottom w:val="none" w:sz="0" w:space="0" w:color="auto"/>
                    <w:right w:val="none" w:sz="0" w:space="0" w:color="auto"/>
                  </w:divBdr>
                  <w:divsChild>
                    <w:div w:id="59911372">
                      <w:marLeft w:val="0"/>
                      <w:marRight w:val="0"/>
                      <w:marTop w:val="0"/>
                      <w:marBottom w:val="0"/>
                      <w:divBdr>
                        <w:top w:val="none" w:sz="0" w:space="0" w:color="auto"/>
                        <w:left w:val="none" w:sz="0" w:space="0" w:color="auto"/>
                        <w:bottom w:val="none" w:sz="0" w:space="0" w:color="auto"/>
                        <w:right w:val="none" w:sz="0" w:space="0" w:color="auto"/>
                      </w:divBdr>
                      <w:divsChild>
                        <w:div w:id="1052848261">
                          <w:marLeft w:val="0"/>
                          <w:marRight w:val="0"/>
                          <w:marTop w:val="0"/>
                          <w:marBottom w:val="0"/>
                          <w:divBdr>
                            <w:top w:val="none" w:sz="0" w:space="0" w:color="auto"/>
                            <w:left w:val="none" w:sz="0" w:space="0" w:color="auto"/>
                            <w:bottom w:val="none" w:sz="0" w:space="0" w:color="auto"/>
                            <w:right w:val="none" w:sz="0" w:space="0" w:color="auto"/>
                          </w:divBdr>
                          <w:divsChild>
                            <w:div w:id="1273055399">
                              <w:marLeft w:val="0"/>
                              <w:marRight w:val="0"/>
                              <w:marTop w:val="0"/>
                              <w:marBottom w:val="0"/>
                              <w:divBdr>
                                <w:top w:val="none" w:sz="0" w:space="0" w:color="auto"/>
                                <w:left w:val="none" w:sz="0" w:space="0" w:color="auto"/>
                                <w:bottom w:val="none" w:sz="0" w:space="0" w:color="auto"/>
                                <w:right w:val="none" w:sz="0" w:space="0" w:color="auto"/>
                              </w:divBdr>
                              <w:divsChild>
                                <w:div w:id="1384448149">
                                  <w:marLeft w:val="0"/>
                                  <w:marRight w:val="0"/>
                                  <w:marTop w:val="0"/>
                                  <w:marBottom w:val="0"/>
                                  <w:divBdr>
                                    <w:top w:val="none" w:sz="0" w:space="0" w:color="auto"/>
                                    <w:left w:val="none" w:sz="0" w:space="0" w:color="auto"/>
                                    <w:bottom w:val="none" w:sz="0" w:space="0" w:color="auto"/>
                                    <w:right w:val="none" w:sz="0" w:space="0" w:color="auto"/>
                                  </w:divBdr>
                                  <w:divsChild>
                                    <w:div w:id="16567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2021-01-22T12:16:00Z</dcterms:created>
  <dcterms:modified xsi:type="dcterms:W3CDTF">2021-01-22T12:19:00Z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