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405A" w14:textId="77777777" w:rsidR="00B74ADF" w:rsidRDefault="00B74ADF" w:rsidP="00B74ADF">
      <w:pPr>
        <w:pStyle w:val="xxmsonormal"/>
        <w:rPr>
          <w:color w:val="000000"/>
        </w:rPr>
      </w:pPr>
      <w:bookmarkStart w:id="0" w:name="_GoBack"/>
      <w:bookmarkEnd w:id="0"/>
      <w:r w:rsidRPr="00B74ADF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9F4C975" wp14:editId="0E061F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6 October 2020</w:t>
      </w:r>
    </w:p>
    <w:p w14:paraId="12319407" w14:textId="77777777" w:rsidR="00B74ADF" w:rsidRDefault="00B74ADF" w:rsidP="00B74ADF">
      <w:pPr>
        <w:pStyle w:val="xxmsonormal"/>
        <w:rPr>
          <w:color w:val="000000"/>
        </w:rPr>
      </w:pPr>
    </w:p>
    <w:p w14:paraId="4730D756" w14:textId="77777777" w:rsidR="00B74ADF" w:rsidRDefault="00B74ADF" w:rsidP="00B74ADF">
      <w:pPr>
        <w:pStyle w:val="xxmsonormal"/>
        <w:rPr>
          <w:color w:val="000000"/>
        </w:rPr>
      </w:pPr>
    </w:p>
    <w:p w14:paraId="21777BB8" w14:textId="77777777" w:rsidR="00B74ADF" w:rsidRDefault="00B74ADF" w:rsidP="00B74ADF">
      <w:pPr>
        <w:pStyle w:val="xxmsonormal"/>
        <w:rPr>
          <w:color w:val="000000"/>
        </w:rPr>
      </w:pPr>
    </w:p>
    <w:p w14:paraId="66D0A504" w14:textId="37C1D0E4" w:rsidR="00B74ADF" w:rsidRPr="00B74ADF" w:rsidRDefault="00B74ADF" w:rsidP="00B74ADF">
      <w:pPr>
        <w:pStyle w:val="xxmsonormal"/>
      </w:pPr>
      <w:r w:rsidRPr="00B74ADF">
        <w:rPr>
          <w:color w:val="000000"/>
        </w:rPr>
        <w:t>Dear Parent/Carers of Year 11 students </w:t>
      </w:r>
    </w:p>
    <w:p w14:paraId="6D576AE2" w14:textId="034584D2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4DAC5789" w14:textId="7CC77612" w:rsidR="00B74ADF" w:rsidRPr="00B74ADF" w:rsidRDefault="00B74ADF" w:rsidP="00B74ADF">
      <w:pPr>
        <w:pStyle w:val="xxmsonormal"/>
      </w:pPr>
      <w:r w:rsidRPr="00B74ADF">
        <w:rPr>
          <w:color w:val="000000"/>
        </w:rPr>
        <w:t xml:space="preserve">I have had a few enquires </w:t>
      </w:r>
      <w:r>
        <w:rPr>
          <w:color w:val="000000"/>
        </w:rPr>
        <w:t>about ways</w:t>
      </w:r>
      <w:r w:rsidRPr="00B74ADF">
        <w:rPr>
          <w:color w:val="000000"/>
        </w:rPr>
        <w:t xml:space="preserve"> to help students apply for colleges and 6</w:t>
      </w:r>
      <w:r w:rsidRPr="00B74ADF">
        <w:rPr>
          <w:color w:val="000000"/>
          <w:vertAlign w:val="superscript"/>
        </w:rPr>
        <w:t>th</w:t>
      </w:r>
      <w:r>
        <w:rPr>
          <w:color w:val="000000"/>
        </w:rPr>
        <w:t xml:space="preserve"> forms,</w:t>
      </w:r>
      <w:r w:rsidRPr="00B74ADF">
        <w:rPr>
          <w:color w:val="000000"/>
        </w:rPr>
        <w:t xml:space="preserve"> so here</w:t>
      </w:r>
      <w:r>
        <w:rPr>
          <w:color w:val="000000"/>
        </w:rPr>
        <w:t xml:space="preserve"> are</w:t>
      </w:r>
      <w:r w:rsidRPr="00B74ADF">
        <w:rPr>
          <w:color w:val="000000"/>
        </w:rPr>
        <w:t xml:space="preserve"> a few pointers</w:t>
      </w:r>
      <w:r>
        <w:rPr>
          <w:color w:val="000000"/>
        </w:rPr>
        <w:t>.</w:t>
      </w:r>
    </w:p>
    <w:p w14:paraId="67A71149" w14:textId="77777777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0F4F1AA7" w14:textId="6B7FEDB9" w:rsidR="00B74ADF" w:rsidRPr="00B74ADF" w:rsidRDefault="00B74ADF" w:rsidP="00B74ADF">
      <w:pPr>
        <w:pStyle w:val="xxmsonormal"/>
      </w:pPr>
      <w:r w:rsidRPr="00B74ADF">
        <w:rPr>
          <w:color w:val="000000"/>
        </w:rPr>
        <w:t xml:space="preserve">We have asked all colleges and 6th forms </w:t>
      </w:r>
      <w:r>
        <w:rPr>
          <w:color w:val="000000"/>
        </w:rPr>
        <w:t>which our</w:t>
      </w:r>
      <w:r w:rsidRPr="00B74ADF">
        <w:rPr>
          <w:color w:val="000000"/>
        </w:rPr>
        <w:t xml:space="preserve"> student</w:t>
      </w:r>
      <w:r>
        <w:rPr>
          <w:color w:val="000000"/>
        </w:rPr>
        <w:t>s have previously</w:t>
      </w:r>
      <w:r w:rsidRPr="00B74ADF">
        <w:rPr>
          <w:color w:val="000000"/>
        </w:rPr>
        <w:t xml:space="preserve"> attend</w:t>
      </w:r>
      <w:r>
        <w:rPr>
          <w:color w:val="000000"/>
        </w:rPr>
        <w:t xml:space="preserve">ed, </w:t>
      </w:r>
      <w:r w:rsidRPr="00B74ADF">
        <w:rPr>
          <w:color w:val="000000"/>
        </w:rPr>
        <w:t xml:space="preserve">to supply us with </w:t>
      </w:r>
      <w:r>
        <w:rPr>
          <w:color w:val="000000"/>
        </w:rPr>
        <w:t>(</w:t>
      </w:r>
      <w:r w:rsidRPr="00B74ADF">
        <w:rPr>
          <w:color w:val="000000"/>
        </w:rPr>
        <w:t>virtual</w:t>
      </w:r>
      <w:r>
        <w:rPr>
          <w:color w:val="000000"/>
        </w:rPr>
        <w:t>)</w:t>
      </w:r>
      <w:r w:rsidRPr="00B74ADF">
        <w:rPr>
          <w:color w:val="000000"/>
        </w:rPr>
        <w:t xml:space="preserve"> open day information. This </w:t>
      </w:r>
      <w:r>
        <w:rPr>
          <w:color w:val="000000"/>
        </w:rPr>
        <w:t>will be</w:t>
      </w:r>
      <w:r w:rsidRPr="00B74ADF">
        <w:rPr>
          <w:color w:val="000000"/>
        </w:rPr>
        <w:t xml:space="preserve"> coming in over the next few weeks and months. The </w:t>
      </w:r>
      <w:r>
        <w:rPr>
          <w:color w:val="000000"/>
        </w:rPr>
        <w:t xml:space="preserve">school </w:t>
      </w:r>
      <w:r w:rsidRPr="00B74ADF">
        <w:rPr>
          <w:color w:val="000000"/>
        </w:rPr>
        <w:t>website and Teams is being updated daily with this information. </w:t>
      </w:r>
    </w:p>
    <w:p w14:paraId="68BE392E" w14:textId="1C71485F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64A4829C" w14:textId="4CE3DA02" w:rsidR="00B74ADF" w:rsidRPr="00B74ADF" w:rsidRDefault="00B74ADF" w:rsidP="00B74ADF">
      <w:pPr>
        <w:pStyle w:val="xxmsonormal"/>
      </w:pPr>
      <w:r w:rsidRPr="00B74ADF">
        <w:rPr>
          <w:color w:val="000000"/>
        </w:rPr>
        <w:t>Students will be given guidance on how to complete applications</w:t>
      </w:r>
      <w:r>
        <w:rPr>
          <w:color w:val="000000"/>
        </w:rPr>
        <w:t>,</w:t>
      </w:r>
      <w:r w:rsidRPr="00B74ADF">
        <w:rPr>
          <w:color w:val="000000"/>
        </w:rPr>
        <w:t xml:space="preserve"> and who to refer them to in school</w:t>
      </w:r>
      <w:r>
        <w:rPr>
          <w:color w:val="000000"/>
        </w:rPr>
        <w:t>,</w:t>
      </w:r>
      <w:r w:rsidRPr="00B74ADF">
        <w:rPr>
          <w:color w:val="000000"/>
        </w:rPr>
        <w:t xml:space="preserve"> during their PSHE lessons later in the term. We are unable to offer </w:t>
      </w:r>
      <w:r>
        <w:rPr>
          <w:color w:val="000000"/>
        </w:rPr>
        <w:t>specific</w:t>
      </w:r>
      <w:r w:rsidRPr="00B74ADF">
        <w:rPr>
          <w:color w:val="000000"/>
        </w:rPr>
        <w:t xml:space="preserve"> </w:t>
      </w:r>
      <w:r>
        <w:rPr>
          <w:color w:val="000000"/>
        </w:rPr>
        <w:t>advi</w:t>
      </w:r>
      <w:r w:rsidRPr="00B74ADF">
        <w:rPr>
          <w:color w:val="000000"/>
        </w:rPr>
        <w:t>ce on course or colleges as this would be subjective.</w:t>
      </w:r>
    </w:p>
    <w:p w14:paraId="16337FE7" w14:textId="64100C30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50BE839A" w14:textId="4AE2BDFE" w:rsidR="00B74ADF" w:rsidRPr="00B74ADF" w:rsidRDefault="00B74ADF" w:rsidP="00B74ADF">
      <w:pPr>
        <w:pStyle w:val="xxmsonormal"/>
      </w:pPr>
      <w:r w:rsidRPr="00B74ADF">
        <w:rPr>
          <w:color w:val="000000"/>
        </w:rPr>
        <w:t>We have suggested the girls use </w:t>
      </w:r>
      <w:r w:rsidR="000A01A3">
        <w:rPr>
          <w:color w:val="000000"/>
        </w:rPr>
        <w:t xml:space="preserve">the National Careers Service website  </w:t>
      </w:r>
      <w:hyperlink r:id="rId8" w:history="1">
        <w:r w:rsidR="000A01A3" w:rsidRPr="00D13593">
          <w:rPr>
            <w:rStyle w:val="Hyperlink"/>
          </w:rPr>
          <w:t>https://nationalcareers.service.gov.uk/</w:t>
        </w:r>
      </w:hyperlink>
      <w:r w:rsidRPr="00B74ADF">
        <w:rPr>
          <w:color w:val="000000"/>
        </w:rPr>
        <w:t xml:space="preserve"> to look at</w:t>
      </w:r>
      <w:r w:rsidR="000A01A3">
        <w:rPr>
          <w:color w:val="000000"/>
        </w:rPr>
        <w:t xml:space="preserve"> </w:t>
      </w:r>
      <w:r w:rsidRPr="00B74ADF">
        <w:rPr>
          <w:color w:val="000000"/>
        </w:rPr>
        <w:t xml:space="preserve">careers they may be interested in, </w:t>
      </w:r>
      <w:r w:rsidR="000A01A3">
        <w:rPr>
          <w:color w:val="000000"/>
        </w:rPr>
        <w:t>to find out the requirements for</w:t>
      </w:r>
      <w:r w:rsidRPr="00B74ADF">
        <w:rPr>
          <w:color w:val="000000"/>
        </w:rPr>
        <w:t xml:space="preserve"> these careers </w:t>
      </w:r>
      <w:r w:rsidR="000A01A3">
        <w:rPr>
          <w:color w:val="000000"/>
        </w:rPr>
        <w:t>whether this is</w:t>
      </w:r>
      <w:r w:rsidRPr="00B74ADF">
        <w:rPr>
          <w:color w:val="000000"/>
        </w:rPr>
        <w:t xml:space="preserve"> through A levels</w:t>
      </w:r>
      <w:r w:rsidR="000A01A3">
        <w:rPr>
          <w:color w:val="000000"/>
        </w:rPr>
        <w:t xml:space="preserve">, </w:t>
      </w:r>
      <w:r w:rsidRPr="00B74ADF">
        <w:rPr>
          <w:color w:val="000000"/>
        </w:rPr>
        <w:t>B</w:t>
      </w:r>
      <w:r w:rsidR="000A01A3">
        <w:rPr>
          <w:color w:val="000000"/>
        </w:rPr>
        <w:t>TEC</w:t>
      </w:r>
      <w:r w:rsidRPr="00B74ADF">
        <w:rPr>
          <w:color w:val="000000"/>
        </w:rPr>
        <w:t>s</w:t>
      </w:r>
      <w:r w:rsidR="000A01A3">
        <w:rPr>
          <w:color w:val="000000"/>
        </w:rPr>
        <w:t>,</w:t>
      </w:r>
      <w:r w:rsidRPr="00B74ADF">
        <w:rPr>
          <w:color w:val="000000"/>
        </w:rPr>
        <w:t xml:space="preserve"> university</w:t>
      </w:r>
      <w:r w:rsidR="000A01A3">
        <w:rPr>
          <w:color w:val="000000"/>
        </w:rPr>
        <w:t xml:space="preserve"> degrees</w:t>
      </w:r>
      <w:r w:rsidRPr="00B74ADF">
        <w:rPr>
          <w:color w:val="000000"/>
        </w:rPr>
        <w:t xml:space="preserve"> or apprenticeships. </w:t>
      </w:r>
    </w:p>
    <w:p w14:paraId="37CB9E1C" w14:textId="77777777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197D78FB" w14:textId="442236D2" w:rsidR="00B74ADF" w:rsidRPr="00B74ADF" w:rsidRDefault="00B74ADF" w:rsidP="00B74ADF">
      <w:pPr>
        <w:pStyle w:val="xxmsonormal"/>
      </w:pPr>
      <w:r w:rsidRPr="00B74ADF">
        <w:rPr>
          <w:color w:val="000000"/>
        </w:rPr>
        <w:t xml:space="preserve">Once they </w:t>
      </w:r>
      <w:r w:rsidR="000A01A3">
        <w:rPr>
          <w:color w:val="000000"/>
        </w:rPr>
        <w:t>know what is needed</w:t>
      </w:r>
      <w:r w:rsidRPr="00B74ADF">
        <w:rPr>
          <w:color w:val="000000"/>
        </w:rPr>
        <w:t xml:space="preserve">, </w:t>
      </w:r>
      <w:r w:rsidR="000A01A3">
        <w:rPr>
          <w:color w:val="000000"/>
        </w:rPr>
        <w:t>students should</w:t>
      </w:r>
      <w:r w:rsidRPr="00B74ADF">
        <w:rPr>
          <w:color w:val="000000"/>
        </w:rPr>
        <w:t xml:space="preserve"> look at college/6</w:t>
      </w:r>
      <w:r w:rsidR="000A01A3" w:rsidRPr="000A01A3">
        <w:rPr>
          <w:color w:val="000000"/>
          <w:vertAlign w:val="superscript"/>
        </w:rPr>
        <w:t>th</w:t>
      </w:r>
      <w:r w:rsidR="000A01A3">
        <w:rPr>
          <w:color w:val="000000"/>
        </w:rPr>
        <w:t xml:space="preserve"> </w:t>
      </w:r>
      <w:r w:rsidRPr="00B74ADF">
        <w:rPr>
          <w:color w:val="000000"/>
        </w:rPr>
        <w:t>form</w:t>
      </w:r>
      <w:r w:rsidR="000A01A3">
        <w:rPr>
          <w:color w:val="000000"/>
        </w:rPr>
        <w:t xml:space="preserve"> websites</w:t>
      </w:r>
      <w:r w:rsidRPr="00B74ADF">
        <w:rPr>
          <w:color w:val="000000"/>
        </w:rPr>
        <w:t xml:space="preserve">, attend </w:t>
      </w:r>
      <w:r w:rsidR="000A01A3">
        <w:rPr>
          <w:color w:val="000000"/>
        </w:rPr>
        <w:t>(virtual)</w:t>
      </w:r>
      <w:r w:rsidRPr="00B74ADF">
        <w:rPr>
          <w:color w:val="000000"/>
        </w:rPr>
        <w:t xml:space="preserve"> open day</w:t>
      </w:r>
      <w:r w:rsidR="000A01A3">
        <w:rPr>
          <w:color w:val="000000"/>
        </w:rPr>
        <w:t>s</w:t>
      </w:r>
      <w:r w:rsidRPr="00B74ADF">
        <w:rPr>
          <w:color w:val="000000"/>
        </w:rPr>
        <w:t xml:space="preserve"> and read the </w:t>
      </w:r>
      <w:r w:rsidR="000A01A3">
        <w:rPr>
          <w:color w:val="000000"/>
        </w:rPr>
        <w:t>college/6</w:t>
      </w:r>
      <w:r w:rsidR="000A01A3" w:rsidRPr="000A01A3">
        <w:rPr>
          <w:color w:val="000000"/>
          <w:vertAlign w:val="superscript"/>
        </w:rPr>
        <w:t>th</w:t>
      </w:r>
      <w:r w:rsidR="000A01A3">
        <w:rPr>
          <w:color w:val="000000"/>
        </w:rPr>
        <w:t xml:space="preserve"> form </w:t>
      </w:r>
      <w:r w:rsidRPr="00B74ADF">
        <w:rPr>
          <w:color w:val="000000"/>
        </w:rPr>
        <w:t>prospectus</w:t>
      </w:r>
      <w:r w:rsidR="000A01A3">
        <w:rPr>
          <w:color w:val="000000"/>
        </w:rPr>
        <w:t>,</w:t>
      </w:r>
      <w:r w:rsidRPr="00B74ADF">
        <w:rPr>
          <w:color w:val="000000"/>
        </w:rPr>
        <w:t xml:space="preserve"> which </w:t>
      </w:r>
      <w:r w:rsidR="000A01A3">
        <w:rPr>
          <w:color w:val="000000"/>
        </w:rPr>
        <w:t>should</w:t>
      </w:r>
      <w:r w:rsidRPr="00B74ADF">
        <w:rPr>
          <w:color w:val="000000"/>
        </w:rPr>
        <w:t xml:space="preserve"> be</w:t>
      </w:r>
      <w:r w:rsidR="000A01A3">
        <w:rPr>
          <w:color w:val="000000"/>
        </w:rPr>
        <w:t xml:space="preserve"> available</w:t>
      </w:r>
      <w:r w:rsidRPr="00B74ADF">
        <w:rPr>
          <w:color w:val="000000"/>
        </w:rPr>
        <w:t xml:space="preserve"> online. </w:t>
      </w:r>
      <w:r w:rsidR="000A01A3">
        <w:rPr>
          <w:color w:val="000000"/>
        </w:rPr>
        <w:t xml:space="preserve"> M</w:t>
      </w:r>
      <w:r w:rsidRPr="00B74ADF">
        <w:rPr>
          <w:color w:val="000000"/>
        </w:rPr>
        <w:t>a</w:t>
      </w:r>
      <w:r w:rsidR="000A01A3">
        <w:rPr>
          <w:color w:val="000000"/>
        </w:rPr>
        <w:t>n</w:t>
      </w:r>
      <w:r w:rsidRPr="00B74ADF">
        <w:rPr>
          <w:color w:val="000000"/>
        </w:rPr>
        <w:t>y</w:t>
      </w:r>
      <w:r w:rsidR="000A01A3">
        <w:rPr>
          <w:color w:val="000000"/>
        </w:rPr>
        <w:t xml:space="preserve"> websites will have information about virtual question/answer sessions, or students </w:t>
      </w:r>
      <w:r w:rsidRPr="00B74ADF">
        <w:rPr>
          <w:color w:val="000000"/>
        </w:rPr>
        <w:t>c</w:t>
      </w:r>
      <w:r w:rsidR="000A01A3">
        <w:rPr>
          <w:color w:val="000000"/>
        </w:rPr>
        <w:t>an</w:t>
      </w:r>
      <w:r w:rsidRPr="00B74ADF">
        <w:rPr>
          <w:color w:val="000000"/>
        </w:rPr>
        <w:t xml:space="preserve"> e</w:t>
      </w:r>
      <w:r w:rsidR="000A01A3">
        <w:rPr>
          <w:color w:val="000000"/>
        </w:rPr>
        <w:t>-</w:t>
      </w:r>
      <w:r w:rsidRPr="00B74ADF">
        <w:rPr>
          <w:color w:val="000000"/>
        </w:rPr>
        <w:t>mail the college or school</w:t>
      </w:r>
      <w:r w:rsidR="000A01A3">
        <w:rPr>
          <w:color w:val="000000"/>
        </w:rPr>
        <w:t xml:space="preserve"> with their </w:t>
      </w:r>
      <w:r w:rsidRPr="00B74ADF">
        <w:rPr>
          <w:color w:val="000000"/>
        </w:rPr>
        <w:t>questions. </w:t>
      </w:r>
    </w:p>
    <w:p w14:paraId="7D9702BB" w14:textId="36F9668E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2550C010" w14:textId="70CE0FE2" w:rsidR="00B74ADF" w:rsidRPr="00B74ADF" w:rsidRDefault="00B74ADF" w:rsidP="00B74ADF">
      <w:pPr>
        <w:pStyle w:val="xxmsonormal"/>
      </w:pPr>
      <w:r w:rsidRPr="00B74ADF">
        <w:rPr>
          <w:color w:val="000000"/>
        </w:rPr>
        <w:t>I hope th</w:t>
      </w:r>
      <w:r w:rsidR="000A01A3">
        <w:rPr>
          <w:color w:val="000000"/>
        </w:rPr>
        <w:t>is</w:t>
      </w:r>
      <w:r w:rsidRPr="00B74ADF">
        <w:rPr>
          <w:color w:val="000000"/>
        </w:rPr>
        <w:t xml:space="preserve"> helps.</w:t>
      </w:r>
    </w:p>
    <w:p w14:paraId="25E4F0AB" w14:textId="3D079BF5" w:rsidR="00B74ADF" w:rsidRPr="00B74ADF" w:rsidRDefault="00B74ADF" w:rsidP="00B74ADF">
      <w:pPr>
        <w:pStyle w:val="xxmsonormal"/>
      </w:pPr>
    </w:p>
    <w:p w14:paraId="5AF19534" w14:textId="0709F93F" w:rsidR="00B74ADF" w:rsidRPr="00B74ADF" w:rsidRDefault="00B74ADF" w:rsidP="00B74ADF">
      <w:pPr>
        <w:pStyle w:val="xxmsonormal"/>
      </w:pPr>
      <w:r w:rsidRPr="00B74ADF">
        <w:rPr>
          <w:color w:val="000000"/>
        </w:rPr>
        <w:t>Kind regards </w:t>
      </w:r>
    </w:p>
    <w:p w14:paraId="00F5D7DE" w14:textId="77777777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7267094E" w14:textId="79D9E976" w:rsidR="00B74ADF" w:rsidRPr="00B74ADF" w:rsidRDefault="00B74ADF" w:rsidP="00B74ADF">
      <w:pPr>
        <w:pStyle w:val="xxmsonormal"/>
      </w:pPr>
      <w:r w:rsidRPr="00B74ADF">
        <w:rPr>
          <w:color w:val="000000"/>
        </w:rPr>
        <w:t>Mrs Careless-Pye </w:t>
      </w:r>
    </w:p>
    <w:p w14:paraId="75DCF53D" w14:textId="77777777" w:rsidR="00B74ADF" w:rsidRPr="00B74ADF" w:rsidRDefault="00B74ADF" w:rsidP="00B74ADF">
      <w:pPr>
        <w:pStyle w:val="xxmsonormal"/>
      </w:pPr>
      <w:r w:rsidRPr="00B74ADF">
        <w:rPr>
          <w:color w:val="000000"/>
        </w:rPr>
        <w:t>Student Progress Leader Year 11 </w:t>
      </w:r>
    </w:p>
    <w:p w14:paraId="38B90CF0" w14:textId="1930EA06" w:rsidR="00B74ADF" w:rsidRPr="00B74ADF" w:rsidRDefault="00B74ADF" w:rsidP="00B74ADF">
      <w:pPr>
        <w:pStyle w:val="xxmsonormal"/>
      </w:pPr>
      <w:r w:rsidRPr="00B74ADF">
        <w:rPr>
          <w:color w:val="000000"/>
        </w:rPr>
        <w:t> </w:t>
      </w:r>
    </w:p>
    <w:p w14:paraId="0B5793EF" w14:textId="4F733B97" w:rsidR="00F208BB" w:rsidRPr="00B74ADF" w:rsidRDefault="00F208BB" w:rsidP="00870CD7">
      <w:pPr>
        <w:spacing w:after="0" w:line="240" w:lineRule="auto"/>
        <w:rPr>
          <w:rFonts w:cstheme="minorHAnsi"/>
        </w:rPr>
      </w:pPr>
    </w:p>
    <w:p w14:paraId="2C078E63" w14:textId="01E4F7E3" w:rsidR="00482544" w:rsidRPr="00B74ADF" w:rsidRDefault="00482544" w:rsidP="00F208BB">
      <w:pPr>
        <w:spacing w:after="0" w:line="240" w:lineRule="auto"/>
        <w:rPr>
          <w:rFonts w:cstheme="minorHAnsi"/>
        </w:rPr>
      </w:pPr>
    </w:p>
    <w:sectPr w:rsidR="00482544" w:rsidRPr="00B7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0A01A3"/>
    <w:rsid w:val="003C6D50"/>
    <w:rsid w:val="00482544"/>
    <w:rsid w:val="004941AD"/>
    <w:rsid w:val="00870CD7"/>
    <w:rsid w:val="00B74ADF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.service.gov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purl.org/dc/terms/"/>
    <ds:schemaRef ds:uri="84b283a8-12ff-4cbf-ac0a-4244b179ddf7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a0863c3-d1bb-425b-964e-7acd4565efca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701B21B0</Template>
  <TotalTime>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4</cp:revision>
  <dcterms:created xsi:type="dcterms:W3CDTF">2020-10-06T11:37:00Z</dcterms:created>
  <dcterms:modified xsi:type="dcterms:W3CDTF">2020-10-06T12:05:00Z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