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BD24" w14:textId="77777777" w:rsidR="00C823AB" w:rsidRDefault="00C823AB" w:rsidP="00C823AB">
      <w:pPr>
        <w:pStyle w:val="paragraph"/>
        <w:shd w:val="clear" w:color="auto" w:fill="FFFFFF"/>
        <w:rPr>
          <w:rFonts w:ascii="Segoe UI" w:hAnsi="Segoe UI" w:cs="Segoe UI"/>
          <w:sz w:val="18"/>
          <w:szCs w:val="18"/>
        </w:rPr>
      </w:pPr>
      <w:r>
        <w:rPr>
          <w:rStyle w:val="normaltextrun"/>
        </w:rPr>
        <w:t>Dear parents and carers, </w:t>
      </w:r>
      <w:r>
        <w:rPr>
          <w:rStyle w:val="eop"/>
        </w:rPr>
        <w:t> </w:t>
      </w:r>
    </w:p>
    <w:p w14:paraId="04F4B379" w14:textId="77777777" w:rsidR="00C823AB" w:rsidRDefault="00C823AB" w:rsidP="00C823AB">
      <w:pPr>
        <w:pStyle w:val="paragraph"/>
        <w:shd w:val="clear" w:color="auto" w:fill="FFFFFF"/>
        <w:rPr>
          <w:rFonts w:ascii="Segoe UI" w:hAnsi="Segoe UI" w:cs="Segoe UI"/>
          <w:sz w:val="18"/>
          <w:szCs w:val="18"/>
        </w:rPr>
      </w:pPr>
      <w:r>
        <w:rPr>
          <w:rStyle w:val="normaltextrun"/>
        </w:rPr>
        <w:t>We come to the end of an incredibly busy term where students have been finishing up the last parts of their GCSE courses and have been beginning revision with their teachers in preparation for their summer exams. </w:t>
      </w:r>
      <w:r>
        <w:rPr>
          <w:rStyle w:val="eop"/>
        </w:rPr>
        <w:t> </w:t>
      </w:r>
    </w:p>
    <w:p w14:paraId="3A95CE92" w14:textId="77777777" w:rsidR="00C823AB" w:rsidRDefault="00C823AB" w:rsidP="00C823AB">
      <w:pPr>
        <w:pStyle w:val="paragraph"/>
        <w:shd w:val="clear" w:color="auto" w:fill="FFFFFF"/>
        <w:rPr>
          <w:rFonts w:ascii="Segoe UI" w:hAnsi="Segoe UI" w:cs="Segoe UI"/>
          <w:sz w:val="18"/>
          <w:szCs w:val="18"/>
        </w:rPr>
      </w:pPr>
      <w:r>
        <w:t> </w:t>
      </w:r>
    </w:p>
    <w:p w14:paraId="202297EC" w14:textId="77777777" w:rsidR="00C823AB" w:rsidRDefault="00C823AB" w:rsidP="00C823AB">
      <w:pPr>
        <w:pStyle w:val="paragraph"/>
        <w:shd w:val="clear" w:color="auto" w:fill="FFFFFF"/>
        <w:rPr>
          <w:rFonts w:ascii="Segoe UI" w:hAnsi="Segoe UI" w:cs="Segoe UI"/>
          <w:sz w:val="18"/>
          <w:szCs w:val="18"/>
        </w:rPr>
      </w:pPr>
      <w:r>
        <w:rPr>
          <w:rStyle w:val="normaltextrun"/>
          <w:b/>
          <w:bCs/>
        </w:rPr>
        <w:t>Revision</w:t>
      </w:r>
      <w:r>
        <w:rPr>
          <w:rStyle w:val="eop"/>
        </w:rPr>
        <w:t> </w:t>
      </w:r>
    </w:p>
    <w:p w14:paraId="6A2B0D40" w14:textId="77777777" w:rsidR="00C823AB" w:rsidRDefault="00C823AB" w:rsidP="00C823AB">
      <w:pPr>
        <w:pStyle w:val="paragraph"/>
        <w:shd w:val="clear" w:color="auto" w:fill="FFFFFF"/>
        <w:rPr>
          <w:rFonts w:ascii="Segoe UI" w:hAnsi="Segoe UI" w:cs="Segoe UI"/>
          <w:sz w:val="18"/>
          <w:szCs w:val="18"/>
        </w:rPr>
      </w:pPr>
      <w:r>
        <w:rPr>
          <w:rStyle w:val="normaltextrun"/>
        </w:rPr>
        <w:t>Students have been supported by their teachers with a wide range of revision materials from each specific subjects. These have been shared in lessons or on Teams and we encourage students to use these over the holidays as they continue to revise. </w:t>
      </w:r>
      <w:r>
        <w:rPr>
          <w:rStyle w:val="eop"/>
        </w:rPr>
        <w:t> </w:t>
      </w:r>
    </w:p>
    <w:p w14:paraId="10A84C42" w14:textId="77777777" w:rsidR="00C823AB" w:rsidRDefault="00C823AB" w:rsidP="00C823AB">
      <w:pPr>
        <w:pStyle w:val="paragraph"/>
        <w:shd w:val="clear" w:color="auto" w:fill="FFFFFF"/>
        <w:rPr>
          <w:rFonts w:ascii="Segoe UI" w:hAnsi="Segoe UI" w:cs="Segoe UI"/>
          <w:sz w:val="18"/>
          <w:szCs w:val="18"/>
        </w:rPr>
      </w:pPr>
      <w:r>
        <w:rPr>
          <w:rStyle w:val="normaltextrun"/>
        </w:rPr>
        <w:t xml:space="preserve">The school has also bought subscriptions for all students to </w:t>
      </w:r>
      <w:proofErr w:type="spellStart"/>
      <w:r>
        <w:rPr>
          <w:rStyle w:val="normaltextrun"/>
        </w:rPr>
        <w:t>GCSEPod</w:t>
      </w:r>
      <w:proofErr w:type="spellEnd"/>
      <w:r>
        <w:rPr>
          <w:rStyle w:val="normaltextrun"/>
        </w:rPr>
        <w:t xml:space="preserve"> as a resource for students to use alongside the materials provided by individual subjects to aid their preparations for exams. This is a </w:t>
      </w:r>
      <w:proofErr w:type="gramStart"/>
      <w:r>
        <w:rPr>
          <w:rStyle w:val="normaltextrun"/>
        </w:rPr>
        <w:t>podcast based</w:t>
      </w:r>
      <w:proofErr w:type="gramEnd"/>
      <w:r>
        <w:rPr>
          <w:rStyle w:val="normaltextrun"/>
        </w:rPr>
        <w:t> resource that covers all subjects in Year 11 and has a range of assignments that students can use as exam practice. Each student has been given login details and knows how to access this useful resource. </w:t>
      </w:r>
      <w:r>
        <w:rPr>
          <w:rStyle w:val="eop"/>
        </w:rPr>
        <w:t> </w:t>
      </w:r>
    </w:p>
    <w:p w14:paraId="23824B0F" w14:textId="77777777" w:rsidR="00C823AB" w:rsidRDefault="00C823AB" w:rsidP="00C823AB">
      <w:pPr>
        <w:pStyle w:val="paragraph"/>
        <w:shd w:val="clear" w:color="auto" w:fill="FFFFFF"/>
        <w:rPr>
          <w:rFonts w:ascii="Segoe UI" w:hAnsi="Segoe UI" w:cs="Segoe UI"/>
          <w:sz w:val="18"/>
          <w:szCs w:val="18"/>
        </w:rPr>
      </w:pPr>
      <w:r>
        <w:t> </w:t>
      </w:r>
    </w:p>
    <w:p w14:paraId="58863213" w14:textId="77777777" w:rsidR="00C823AB" w:rsidRDefault="00C823AB" w:rsidP="00C823AB">
      <w:pPr>
        <w:pStyle w:val="paragraph"/>
        <w:shd w:val="clear" w:color="auto" w:fill="FFFFFF"/>
        <w:rPr>
          <w:rFonts w:ascii="Segoe UI" w:hAnsi="Segoe UI" w:cs="Segoe UI"/>
          <w:sz w:val="18"/>
          <w:szCs w:val="18"/>
        </w:rPr>
      </w:pPr>
      <w:r>
        <w:rPr>
          <w:rStyle w:val="normaltextrun"/>
          <w:b/>
          <w:bCs/>
        </w:rPr>
        <w:t>Summer exams booklet</w:t>
      </w:r>
      <w:r>
        <w:rPr>
          <w:rStyle w:val="eop"/>
        </w:rPr>
        <w:t> </w:t>
      </w:r>
    </w:p>
    <w:p w14:paraId="2F3BE283" w14:textId="77777777" w:rsidR="00C823AB" w:rsidRDefault="00C823AB" w:rsidP="00C823AB">
      <w:pPr>
        <w:pStyle w:val="paragraph"/>
        <w:shd w:val="clear" w:color="auto" w:fill="FFFFFF"/>
        <w:rPr>
          <w:rFonts w:ascii="Segoe UI" w:hAnsi="Segoe UI" w:cs="Segoe UI"/>
          <w:sz w:val="18"/>
          <w:szCs w:val="18"/>
        </w:rPr>
      </w:pPr>
      <w:r>
        <w:rPr>
          <w:rStyle w:val="normaltextrun"/>
        </w:rPr>
        <w:t>Alongside this letter today, we are giving all students an exam guidance booklet to help them prepare for summer exams. In this booklet there is guidance from both the school and national qualification bodies about this year’s exams. It contains vital information about key equipment students will need and when they should arrive for each exam and how these will be conducted. We ask that all families take the time to read this together so that parents and carers can best support students to prepare for and undertake the exams in the coming weeks. </w:t>
      </w:r>
      <w:r>
        <w:rPr>
          <w:rStyle w:val="eop"/>
        </w:rPr>
        <w:t> </w:t>
      </w:r>
    </w:p>
    <w:p w14:paraId="276D8CBD" w14:textId="77777777" w:rsidR="00C823AB" w:rsidRDefault="00C823AB" w:rsidP="00C823AB">
      <w:pPr>
        <w:pStyle w:val="paragraph"/>
        <w:shd w:val="clear" w:color="auto" w:fill="FFFFFF"/>
        <w:rPr>
          <w:rFonts w:ascii="Segoe UI" w:hAnsi="Segoe UI" w:cs="Segoe UI"/>
          <w:sz w:val="18"/>
          <w:szCs w:val="18"/>
        </w:rPr>
      </w:pPr>
      <w:r>
        <w:rPr>
          <w:rStyle w:val="normaltextrun"/>
        </w:rPr>
        <w:t>Within this booklet, there is also guidance about book returns, leavers’ day and results day and we ask that families also make themselves familiar with these important events. </w:t>
      </w:r>
      <w:r>
        <w:rPr>
          <w:rStyle w:val="eop"/>
        </w:rPr>
        <w:t> </w:t>
      </w:r>
    </w:p>
    <w:p w14:paraId="30BCFDA3" w14:textId="77777777" w:rsidR="00C823AB" w:rsidRDefault="00C823AB" w:rsidP="00C823AB">
      <w:pPr>
        <w:pStyle w:val="paragraph"/>
        <w:shd w:val="clear" w:color="auto" w:fill="FFFFFF"/>
        <w:rPr>
          <w:rFonts w:ascii="Segoe UI" w:hAnsi="Segoe UI" w:cs="Segoe UI"/>
          <w:sz w:val="18"/>
          <w:szCs w:val="18"/>
        </w:rPr>
      </w:pPr>
      <w:r>
        <w:t> </w:t>
      </w:r>
    </w:p>
    <w:p w14:paraId="5D5B1AEC" w14:textId="77777777" w:rsidR="00C823AB" w:rsidRDefault="00C823AB" w:rsidP="00C823AB">
      <w:pPr>
        <w:pStyle w:val="paragraph"/>
        <w:shd w:val="clear" w:color="auto" w:fill="FFFFFF"/>
        <w:rPr>
          <w:rFonts w:ascii="Segoe UI" w:hAnsi="Segoe UI" w:cs="Segoe UI"/>
          <w:sz w:val="18"/>
          <w:szCs w:val="18"/>
        </w:rPr>
      </w:pPr>
      <w:r>
        <w:rPr>
          <w:rStyle w:val="normaltextrun"/>
          <w:b/>
          <w:bCs/>
        </w:rPr>
        <w:t>Targeted intervention </w:t>
      </w:r>
      <w:r>
        <w:rPr>
          <w:rStyle w:val="eop"/>
        </w:rPr>
        <w:t> </w:t>
      </w:r>
    </w:p>
    <w:p w14:paraId="0B24BF3B" w14:textId="77777777" w:rsidR="00C823AB" w:rsidRDefault="00C823AB" w:rsidP="00C823AB">
      <w:pPr>
        <w:pStyle w:val="paragraph"/>
        <w:shd w:val="clear" w:color="auto" w:fill="FFFFFF"/>
        <w:rPr>
          <w:rFonts w:ascii="Segoe UI" w:hAnsi="Segoe UI" w:cs="Segoe UI"/>
          <w:sz w:val="18"/>
          <w:szCs w:val="18"/>
        </w:rPr>
      </w:pPr>
      <w:r>
        <w:rPr>
          <w:rStyle w:val="normaltextrun"/>
        </w:rPr>
        <w:t xml:space="preserve">Some departments have planned extra ordinary sessions during the Easter holidays for focussed, small group intervention to help targeted students to work towards their predicted grades where additional support is needed. </w:t>
      </w:r>
      <w:r>
        <w:rPr>
          <w:b/>
          <w:bCs/>
        </w:rPr>
        <w:t>These students have been identified by teachers and they have been informed by them when these sessions are.</w:t>
      </w:r>
      <w:r>
        <w:t xml:space="preserve"> Can we please ask that, if your child has been invited to these sessions, that you support the school and ensure that your child is </w:t>
      </w:r>
      <w:proofErr w:type="gramStart"/>
      <w:r>
        <w:t>present.</w:t>
      </w:r>
      <w:proofErr w:type="gramEnd"/>
      <w:r>
        <w:t xml:space="preserve"> Students are expected to attend on time and where students are absent, the school will follow normal school absence procedures and follow this up. Students are not expected to wear school uniform for these sessions. There will be no school canteen so where sessions run for extended periods, we would ask families to ensure that children bring food or packed lunches with them. </w:t>
      </w:r>
      <w:r>
        <w:rPr>
          <w:rStyle w:val="eop"/>
        </w:rPr>
        <w:t> </w:t>
      </w:r>
    </w:p>
    <w:p w14:paraId="1BC8F8B4" w14:textId="77777777" w:rsidR="00C823AB" w:rsidRDefault="00C823AB" w:rsidP="00C823AB">
      <w:pPr>
        <w:pStyle w:val="paragraph"/>
        <w:shd w:val="clear" w:color="auto" w:fill="FFFFFF"/>
        <w:rPr>
          <w:rFonts w:ascii="Segoe UI" w:hAnsi="Segoe UI" w:cs="Segoe UI"/>
          <w:sz w:val="18"/>
          <w:szCs w:val="18"/>
        </w:rPr>
      </w:pPr>
      <w:r>
        <w:t> </w:t>
      </w:r>
    </w:p>
    <w:p w14:paraId="07F9C2B2" w14:textId="77777777" w:rsidR="00C823AB" w:rsidRDefault="00C823AB" w:rsidP="00C823AB">
      <w:pPr>
        <w:pStyle w:val="paragraph"/>
        <w:shd w:val="clear" w:color="auto" w:fill="FFFFFF"/>
        <w:rPr>
          <w:rFonts w:ascii="Segoe UI" w:hAnsi="Segoe UI" w:cs="Segoe UI"/>
          <w:sz w:val="18"/>
          <w:szCs w:val="18"/>
        </w:rPr>
      </w:pPr>
      <w:r>
        <w:rPr>
          <w:rStyle w:val="normaltextrun"/>
        </w:rPr>
        <w:t>We take this opportunity to thank you for your support of the school and your child at this important time. We know that through our collective work, we give our students the best opportunity to perform well this summer. </w:t>
      </w:r>
      <w:r>
        <w:rPr>
          <w:rStyle w:val="eop"/>
        </w:rPr>
        <w:t> </w:t>
      </w:r>
    </w:p>
    <w:p w14:paraId="13AEEE13" w14:textId="77777777" w:rsidR="00C823AB" w:rsidRDefault="00C823AB" w:rsidP="00C823AB">
      <w:pPr>
        <w:pStyle w:val="paragraph"/>
        <w:shd w:val="clear" w:color="auto" w:fill="FFFFFF"/>
        <w:rPr>
          <w:rFonts w:ascii="Segoe UI" w:hAnsi="Segoe UI" w:cs="Segoe UI"/>
          <w:sz w:val="18"/>
          <w:szCs w:val="18"/>
        </w:rPr>
      </w:pPr>
      <w:r>
        <w:t> </w:t>
      </w:r>
    </w:p>
    <w:p w14:paraId="38F0065A" w14:textId="77777777" w:rsidR="00C823AB" w:rsidRDefault="00C823AB" w:rsidP="00C823AB">
      <w:pPr>
        <w:pStyle w:val="paragraph"/>
        <w:shd w:val="clear" w:color="auto" w:fill="FFFFFF"/>
        <w:rPr>
          <w:rFonts w:ascii="Segoe UI" w:hAnsi="Segoe UI" w:cs="Segoe UI"/>
          <w:sz w:val="18"/>
          <w:szCs w:val="18"/>
        </w:rPr>
      </w:pPr>
      <w:r>
        <w:rPr>
          <w:rStyle w:val="normaltextrun"/>
        </w:rPr>
        <w:t xml:space="preserve">Should you have any queries, please contact myself or Miss Warren on </w:t>
      </w:r>
      <w:hyperlink r:id="rId4" w:history="1">
        <w:r>
          <w:rPr>
            <w:rStyle w:val="Hyperlink"/>
          </w:rPr>
          <w:t>info@wsfg.waltham.sch.uk</w:t>
        </w:r>
      </w:hyperlink>
      <w:r>
        <w:rPr>
          <w:rStyle w:val="eop"/>
        </w:rPr>
        <w:t> </w:t>
      </w:r>
    </w:p>
    <w:p w14:paraId="27B264C5" w14:textId="77777777" w:rsidR="00B9027A" w:rsidRDefault="00C823AB"/>
    <w:sectPr w:rsidR="00B90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AB"/>
    <w:rsid w:val="00AA3A9A"/>
    <w:rsid w:val="00C823AB"/>
    <w:rsid w:val="00C8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8529"/>
  <w15:chartTrackingRefBased/>
  <w15:docId w15:val="{61DEBC80-FA43-404A-9F9E-6DA45DC0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23AB"/>
    <w:rPr>
      <w:color w:val="0563C1" w:themeColor="hyperlink"/>
      <w:u w:val="single"/>
    </w:rPr>
  </w:style>
  <w:style w:type="paragraph" w:customStyle="1" w:styleId="paragraph">
    <w:name w:val="paragraph"/>
    <w:basedOn w:val="Normal"/>
    <w:rsid w:val="00C823AB"/>
    <w:pPr>
      <w:spacing w:after="0" w:line="240" w:lineRule="auto"/>
    </w:pPr>
    <w:rPr>
      <w:rFonts w:ascii="Calibri" w:hAnsi="Calibri" w:cs="Calibri"/>
      <w:lang w:eastAsia="en-GB"/>
    </w:rPr>
  </w:style>
  <w:style w:type="character" w:customStyle="1" w:styleId="normaltextrun">
    <w:name w:val="normaltextrun"/>
    <w:basedOn w:val="DefaultParagraphFont"/>
    <w:rsid w:val="00C823AB"/>
  </w:style>
  <w:style w:type="character" w:customStyle="1" w:styleId="eop">
    <w:name w:val="eop"/>
    <w:basedOn w:val="DefaultParagraphFont"/>
    <w:rsid w:val="00C8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wsfg.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Khan</dc:creator>
  <cp:keywords/>
  <dc:description/>
  <cp:lastModifiedBy>Samia Khan</cp:lastModifiedBy>
  <cp:revision>1</cp:revision>
  <dcterms:created xsi:type="dcterms:W3CDTF">2022-04-01T12:49:00Z</dcterms:created>
  <dcterms:modified xsi:type="dcterms:W3CDTF">2022-04-01T12:49:00Z</dcterms:modified>
</cp:coreProperties>
</file>