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DAFF" w14:textId="061977AE" w:rsidR="006D3ABD" w:rsidRPr="0090388E" w:rsidRDefault="006D3ABD" w:rsidP="006D3ABD">
      <w:pPr>
        <w:jc w:val="right"/>
        <w:rPr>
          <w:rFonts w:ascii="Gill Sans MT" w:hAnsi="Gill Sans MT" w:cs="Arial"/>
          <w:sz w:val="22"/>
          <w:szCs w:val="22"/>
        </w:rPr>
      </w:pPr>
      <w:r w:rsidRPr="0090388E">
        <w:rPr>
          <w:rFonts w:ascii="Gill Sans MT" w:hAnsi="Gill Sans MT" w:cs="Arial"/>
          <w:sz w:val="22"/>
          <w:szCs w:val="22"/>
        </w:rPr>
        <w:t>Friday 1</w:t>
      </w:r>
      <w:r w:rsidRPr="0090388E">
        <w:rPr>
          <w:rFonts w:ascii="Gill Sans MT" w:hAnsi="Gill Sans MT" w:cs="Arial"/>
          <w:sz w:val="22"/>
          <w:szCs w:val="22"/>
          <w:vertAlign w:val="superscript"/>
        </w:rPr>
        <w:t>st</w:t>
      </w:r>
      <w:r w:rsidRPr="0090388E">
        <w:rPr>
          <w:rFonts w:ascii="Gill Sans MT" w:hAnsi="Gill Sans MT" w:cs="Arial"/>
          <w:sz w:val="22"/>
          <w:szCs w:val="22"/>
        </w:rPr>
        <w:t xml:space="preserve"> October 2021</w:t>
      </w:r>
    </w:p>
    <w:p w14:paraId="7BE53FDA"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Dear Parents and Carers</w:t>
      </w:r>
    </w:p>
    <w:p w14:paraId="24CF7885"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 xml:space="preserve">I hope you are all well and I hope that your daughters have settled back into school now.  It was </w:t>
      </w:r>
      <w:proofErr w:type="gramStart"/>
      <w:r w:rsidRPr="0090388E">
        <w:rPr>
          <w:rFonts w:ascii="Gill Sans MT" w:hAnsi="Gill Sans MT" w:cs="Arial"/>
          <w:sz w:val="22"/>
          <w:szCs w:val="22"/>
        </w:rPr>
        <w:t>really lovely</w:t>
      </w:r>
      <w:proofErr w:type="gramEnd"/>
      <w:r w:rsidRPr="0090388E">
        <w:rPr>
          <w:rFonts w:ascii="Gill Sans MT" w:hAnsi="Gill Sans MT" w:cs="Arial"/>
          <w:sz w:val="22"/>
          <w:szCs w:val="22"/>
        </w:rPr>
        <w:t xml:space="preserve"> to meet so many of our year 7 parents on Monday for our ‘This is my School’ evening and I know that your daughters enjoyed showing you around.</w:t>
      </w:r>
    </w:p>
    <w:p w14:paraId="464F5691" w14:textId="77777777" w:rsidR="006D3ABD" w:rsidRPr="0090388E" w:rsidRDefault="006D3ABD" w:rsidP="006D3ABD">
      <w:pPr>
        <w:rPr>
          <w:rFonts w:ascii="Gill Sans MT" w:hAnsi="Gill Sans MT" w:cs="Arial"/>
          <w:b/>
          <w:bCs/>
          <w:sz w:val="22"/>
          <w:szCs w:val="22"/>
        </w:rPr>
      </w:pPr>
      <w:r w:rsidRPr="0090388E">
        <w:rPr>
          <w:rFonts w:ascii="Gill Sans MT" w:hAnsi="Gill Sans MT" w:cs="Arial"/>
          <w:b/>
          <w:bCs/>
          <w:sz w:val="22"/>
          <w:szCs w:val="22"/>
        </w:rPr>
        <w:t>Mobile Phones</w:t>
      </w:r>
    </w:p>
    <w:p w14:paraId="6CB8C0C1"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From Monday 4</w:t>
      </w:r>
      <w:r w:rsidRPr="0090388E">
        <w:rPr>
          <w:rFonts w:ascii="Gill Sans MT" w:hAnsi="Gill Sans MT" w:cs="Arial"/>
          <w:sz w:val="22"/>
          <w:szCs w:val="22"/>
          <w:vertAlign w:val="superscript"/>
        </w:rPr>
        <w:t>th</w:t>
      </w:r>
      <w:r w:rsidRPr="0090388E">
        <w:rPr>
          <w:rFonts w:ascii="Gill Sans MT" w:hAnsi="Gill Sans MT" w:cs="Arial"/>
          <w:sz w:val="22"/>
          <w:szCs w:val="22"/>
        </w:rPr>
        <w:t xml:space="preserve"> October, we will be returning to our pre-pandemic procedures regarding mobile </w:t>
      </w:r>
      <w:proofErr w:type="gramStart"/>
      <w:r w:rsidRPr="0090388E">
        <w:rPr>
          <w:rFonts w:ascii="Gill Sans MT" w:hAnsi="Gill Sans MT" w:cs="Arial"/>
          <w:sz w:val="22"/>
          <w:szCs w:val="22"/>
        </w:rPr>
        <w:t>phones</w:t>
      </w:r>
      <w:proofErr w:type="gramEnd"/>
      <w:r w:rsidRPr="0090388E">
        <w:rPr>
          <w:rFonts w:ascii="Gill Sans MT" w:hAnsi="Gill Sans MT" w:cs="Arial"/>
          <w:sz w:val="22"/>
          <w:szCs w:val="22"/>
        </w:rPr>
        <w:t xml:space="preserve"> so I wanted to outline what this means for parents and students.  Any students who choose to bring a mobile phone into school must hand them in to the hatch at the front office for safekeeping at 8.30a.m. and collect at 3.30p.m.  Students will be required to show their ID card in order to collect their phones.  </w:t>
      </w:r>
    </w:p>
    <w:p w14:paraId="06C7A247"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Phones should not be used within school grounds at any time.  If a student is found in possession of a phone in school, the phone will be confiscated for 48 hours and parents/carers will be asked to collect the mobile phone.</w:t>
      </w:r>
    </w:p>
    <w:p w14:paraId="33A94281" w14:textId="77777777" w:rsidR="006D3ABD" w:rsidRPr="0090388E" w:rsidRDefault="006D3ABD" w:rsidP="006D3ABD">
      <w:pPr>
        <w:rPr>
          <w:rFonts w:ascii="Gill Sans MT" w:hAnsi="Gill Sans MT" w:cs="Arial"/>
          <w:b/>
          <w:bCs/>
          <w:sz w:val="22"/>
          <w:szCs w:val="22"/>
        </w:rPr>
      </w:pPr>
      <w:r w:rsidRPr="0090388E">
        <w:rPr>
          <w:rFonts w:ascii="Gill Sans MT" w:hAnsi="Gill Sans MT" w:cs="Arial"/>
          <w:b/>
          <w:bCs/>
          <w:sz w:val="22"/>
          <w:szCs w:val="22"/>
        </w:rPr>
        <w:t>iPad for year 7 students</w:t>
      </w:r>
    </w:p>
    <w:p w14:paraId="7F6917FD"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 xml:space="preserve">We would like to clarify our strategy for iPad for Learning in Y7.  We are in the process of purchasing and configuring some class sets of </w:t>
      </w:r>
      <w:proofErr w:type="gramStart"/>
      <w:r w:rsidRPr="0090388E">
        <w:rPr>
          <w:rFonts w:ascii="Gill Sans MT" w:hAnsi="Gill Sans MT" w:cs="Arial"/>
          <w:sz w:val="22"/>
          <w:szCs w:val="22"/>
        </w:rPr>
        <w:t>iPad</w:t>
      </w:r>
      <w:proofErr w:type="gramEnd"/>
      <w:r w:rsidRPr="0090388E">
        <w:rPr>
          <w:rFonts w:ascii="Gill Sans MT" w:hAnsi="Gill Sans MT" w:cs="Arial"/>
          <w:sz w:val="22"/>
          <w:szCs w:val="22"/>
        </w:rPr>
        <w:t xml:space="preserve"> which will be available for faculties to book and use in their lessons with our students. We aim for our Y7 students to have access to these after half-term.  We would like to extend our appreciation to the many parents and carers who have expressed their support for our wish to ensure all our girls have access to the one-to-one technology equitably.  We know the girls will really enjoy using them to enhance their learning.</w:t>
      </w:r>
    </w:p>
    <w:p w14:paraId="7DCA4FE6" w14:textId="77777777" w:rsidR="006D3ABD" w:rsidRPr="0090388E" w:rsidRDefault="006D3ABD" w:rsidP="006D3ABD">
      <w:pPr>
        <w:rPr>
          <w:rFonts w:ascii="Gill Sans MT" w:hAnsi="Gill Sans MT" w:cs="Arial"/>
          <w:b/>
          <w:bCs/>
          <w:sz w:val="22"/>
          <w:szCs w:val="22"/>
        </w:rPr>
      </w:pPr>
      <w:r w:rsidRPr="0090388E">
        <w:rPr>
          <w:rFonts w:ascii="Gill Sans MT" w:hAnsi="Gill Sans MT" w:cs="Arial"/>
          <w:b/>
          <w:bCs/>
          <w:sz w:val="22"/>
          <w:szCs w:val="22"/>
        </w:rPr>
        <w:t>Additional Holiday</w:t>
      </w:r>
    </w:p>
    <w:p w14:paraId="556828A8"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You will be aware that the additional Bank Holiday which we have been granted for the Queen’s Platinum Jubilee falls during the May half-term.  Schools have therefore been allowed to choose their own additional day and we have opted for</w:t>
      </w:r>
      <w:r w:rsidRPr="0090388E">
        <w:rPr>
          <w:rFonts w:ascii="Gill Sans MT" w:hAnsi="Gill Sans MT" w:cs="Arial"/>
          <w:b/>
          <w:bCs/>
          <w:sz w:val="22"/>
          <w:szCs w:val="22"/>
        </w:rPr>
        <w:t xml:space="preserve"> Friday 26</w:t>
      </w:r>
      <w:r w:rsidRPr="0090388E">
        <w:rPr>
          <w:rFonts w:ascii="Gill Sans MT" w:hAnsi="Gill Sans MT" w:cs="Arial"/>
          <w:b/>
          <w:bCs/>
          <w:sz w:val="22"/>
          <w:szCs w:val="22"/>
          <w:vertAlign w:val="superscript"/>
        </w:rPr>
        <w:t>th</w:t>
      </w:r>
      <w:r w:rsidRPr="0090388E">
        <w:rPr>
          <w:rFonts w:ascii="Gill Sans MT" w:hAnsi="Gill Sans MT" w:cs="Arial"/>
          <w:b/>
          <w:bCs/>
          <w:sz w:val="22"/>
          <w:szCs w:val="22"/>
        </w:rPr>
        <w:t xml:space="preserve"> </w:t>
      </w:r>
      <w:proofErr w:type="gramStart"/>
      <w:r w:rsidRPr="0090388E">
        <w:rPr>
          <w:rFonts w:ascii="Gill Sans MT" w:hAnsi="Gill Sans MT" w:cs="Arial"/>
          <w:b/>
          <w:bCs/>
          <w:sz w:val="22"/>
          <w:szCs w:val="22"/>
        </w:rPr>
        <w:t>November,</w:t>
      </w:r>
      <w:proofErr w:type="gramEnd"/>
      <w:r w:rsidRPr="0090388E">
        <w:rPr>
          <w:rFonts w:ascii="Gill Sans MT" w:hAnsi="Gill Sans MT" w:cs="Arial"/>
          <w:b/>
          <w:bCs/>
          <w:sz w:val="22"/>
          <w:szCs w:val="22"/>
        </w:rPr>
        <w:t xml:space="preserve"> 2021 </w:t>
      </w:r>
      <w:r w:rsidRPr="0090388E">
        <w:rPr>
          <w:rFonts w:ascii="Gill Sans MT" w:hAnsi="Gill Sans MT" w:cs="Arial"/>
          <w:sz w:val="22"/>
          <w:szCs w:val="22"/>
        </w:rPr>
        <w:t>which has now been approved by the LA this week</w:t>
      </w:r>
      <w:r w:rsidRPr="0090388E">
        <w:rPr>
          <w:rFonts w:ascii="Gill Sans MT" w:hAnsi="Gill Sans MT" w:cs="Arial"/>
          <w:b/>
          <w:bCs/>
          <w:sz w:val="22"/>
          <w:szCs w:val="22"/>
        </w:rPr>
        <w:t xml:space="preserve">.  </w:t>
      </w:r>
      <w:r w:rsidRPr="0090388E">
        <w:rPr>
          <w:rFonts w:ascii="Gill Sans MT" w:hAnsi="Gill Sans MT" w:cs="Arial"/>
          <w:sz w:val="22"/>
          <w:szCs w:val="22"/>
        </w:rPr>
        <w:t>During the darkest month of the year, we think that this will enable staff and students to ‘recharge’, prior to the last few weeks before Christmas.</w:t>
      </w:r>
    </w:p>
    <w:p w14:paraId="17ECA9D9" w14:textId="77777777" w:rsidR="006D3ABD" w:rsidRPr="0090388E" w:rsidRDefault="006D3ABD" w:rsidP="006D3ABD">
      <w:pPr>
        <w:rPr>
          <w:rFonts w:ascii="Gill Sans MT" w:hAnsi="Gill Sans MT" w:cs="Arial"/>
          <w:sz w:val="22"/>
          <w:szCs w:val="22"/>
        </w:rPr>
      </w:pPr>
      <w:r w:rsidRPr="0090388E">
        <w:rPr>
          <w:rFonts w:ascii="Gill Sans MT" w:hAnsi="Gill Sans MT" w:cs="Arial"/>
          <w:b/>
          <w:bCs/>
          <w:sz w:val="22"/>
          <w:szCs w:val="22"/>
        </w:rPr>
        <w:t xml:space="preserve">Parent Governor Elections </w:t>
      </w:r>
    </w:p>
    <w:p w14:paraId="2735230F" w14:textId="77777777" w:rsidR="0090388E" w:rsidRPr="0090388E" w:rsidRDefault="0090388E" w:rsidP="0090388E">
      <w:pPr>
        <w:pStyle w:val="NormalWeb"/>
        <w:shd w:val="clear" w:color="auto" w:fill="FFFFFF"/>
        <w:spacing w:before="0" w:beforeAutospacing="0" w:after="0" w:afterAutospacing="0" w:line="276" w:lineRule="auto"/>
        <w:rPr>
          <w:rFonts w:ascii="Gill Sans MT" w:hAnsi="Gill Sans MT" w:cs="Calibri"/>
          <w:color w:val="000000"/>
          <w:sz w:val="22"/>
          <w:szCs w:val="22"/>
        </w:rPr>
      </w:pPr>
      <w:r w:rsidRPr="0090388E">
        <w:rPr>
          <w:rFonts w:ascii="Gill Sans MT" w:hAnsi="Gill Sans MT" w:cs="Calibri"/>
          <w:color w:val="000000"/>
          <w:sz w:val="22"/>
          <w:szCs w:val="22"/>
          <w:bdr w:val="none" w:sz="0" w:space="0" w:color="auto" w:frame="1"/>
          <w:lang w:val="en-US"/>
        </w:rPr>
        <w:t>We have received four nominations for our Parent Governor vacancy, which means that we are holding an election.  Please see the four statements copied below that will also be published on our website.  </w:t>
      </w:r>
    </w:p>
    <w:p w14:paraId="3C8EB1A5" w14:textId="77777777" w:rsidR="0090388E" w:rsidRPr="0090388E" w:rsidRDefault="0090388E" w:rsidP="0090388E">
      <w:pPr>
        <w:pStyle w:val="NormalWeb"/>
        <w:shd w:val="clear" w:color="auto" w:fill="FFFFFF"/>
        <w:spacing w:before="0" w:beforeAutospacing="0" w:after="0" w:afterAutospacing="0" w:line="276" w:lineRule="auto"/>
        <w:rPr>
          <w:rFonts w:ascii="Gill Sans MT" w:hAnsi="Gill Sans MT" w:cs="Calibri"/>
          <w:sz w:val="22"/>
          <w:szCs w:val="22"/>
        </w:rPr>
      </w:pPr>
      <w:r w:rsidRPr="0090388E">
        <w:rPr>
          <w:rFonts w:ascii="Gill Sans MT" w:hAnsi="Gill Sans MT" w:cs="Calibri"/>
          <w:color w:val="000000"/>
          <w:sz w:val="22"/>
          <w:szCs w:val="22"/>
          <w:bdr w:val="none" w:sz="0" w:space="0" w:color="auto" w:frame="1"/>
          <w:lang w:val="en-US"/>
        </w:rPr>
        <w:t>The election will close on Friday 15</w:t>
      </w:r>
      <w:r w:rsidRPr="0090388E">
        <w:rPr>
          <w:rFonts w:ascii="Gill Sans MT" w:hAnsi="Gill Sans MT" w:cs="Calibri"/>
          <w:color w:val="000000"/>
          <w:sz w:val="22"/>
          <w:szCs w:val="22"/>
          <w:bdr w:val="none" w:sz="0" w:space="0" w:color="auto" w:frame="1"/>
          <w:vertAlign w:val="superscript"/>
          <w:lang w:val="en-US"/>
        </w:rPr>
        <w:t>th</w:t>
      </w:r>
      <w:r w:rsidRPr="0090388E">
        <w:rPr>
          <w:rFonts w:ascii="Gill Sans MT" w:hAnsi="Gill Sans MT" w:cs="Calibri"/>
          <w:color w:val="000000"/>
          <w:sz w:val="22"/>
          <w:szCs w:val="22"/>
          <w:bdr w:val="none" w:sz="0" w:space="0" w:color="auto" w:frame="1"/>
          <w:lang w:val="en-US"/>
        </w:rPr>
        <w:t xml:space="preserve"> October at noon. Voting slips and </w:t>
      </w:r>
      <w:r w:rsidRPr="0090388E">
        <w:rPr>
          <w:rFonts w:ascii="Gill Sans MT" w:hAnsi="Gill Sans MT" w:cs="Calibri"/>
          <w:sz w:val="22"/>
          <w:szCs w:val="22"/>
          <w:bdr w:val="none" w:sz="0" w:space="0" w:color="auto" w:frame="1"/>
          <w:lang w:val="en-US"/>
        </w:rPr>
        <w:t>instructions for how to cast your ballot will be sent to all parents/</w:t>
      </w:r>
      <w:proofErr w:type="spellStart"/>
      <w:r w:rsidRPr="0090388E">
        <w:rPr>
          <w:rFonts w:ascii="Gill Sans MT" w:hAnsi="Gill Sans MT" w:cs="Calibri"/>
          <w:sz w:val="22"/>
          <w:szCs w:val="22"/>
          <w:bdr w:val="none" w:sz="0" w:space="0" w:color="auto" w:frame="1"/>
          <w:lang w:val="en-US"/>
        </w:rPr>
        <w:t>carers</w:t>
      </w:r>
      <w:proofErr w:type="spellEnd"/>
      <w:r w:rsidRPr="0090388E">
        <w:rPr>
          <w:rFonts w:ascii="Gill Sans MT" w:hAnsi="Gill Sans MT" w:cs="Calibri"/>
          <w:sz w:val="22"/>
          <w:szCs w:val="22"/>
          <w:bdr w:val="none" w:sz="0" w:space="0" w:color="auto" w:frame="1"/>
          <w:lang w:val="en-US"/>
        </w:rPr>
        <w:t xml:space="preserve"> shortly.  </w:t>
      </w:r>
    </w:p>
    <w:p w14:paraId="76880706" w14:textId="77777777" w:rsidR="006D3ABD" w:rsidRPr="0090388E" w:rsidRDefault="006D3ABD" w:rsidP="003230B5">
      <w:pPr>
        <w:jc w:val="center"/>
        <w:rPr>
          <w:rFonts w:ascii="Gill Sans MT" w:hAnsi="Gill Sans MT" w:cs="Arial"/>
          <w:b/>
          <w:bCs/>
          <w:sz w:val="22"/>
          <w:szCs w:val="22"/>
        </w:rPr>
      </w:pPr>
      <w:r w:rsidRPr="0090388E">
        <w:rPr>
          <w:rFonts w:ascii="Gill Sans MT" w:hAnsi="Gill Sans MT" w:cs="Arial"/>
          <w:noProof/>
          <w:sz w:val="22"/>
          <w:szCs w:val="22"/>
        </w:rPr>
        <w:lastRenderedPageBreak/>
        <w:drawing>
          <wp:inline distT="0" distB="0" distL="0" distR="0" wp14:anchorId="5FABD4F4" wp14:editId="5E923ABA">
            <wp:extent cx="6281451" cy="48793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276" t="24102" r="23878" b="8974"/>
                    <a:stretch/>
                  </pic:blipFill>
                  <pic:spPr bwMode="auto">
                    <a:xfrm>
                      <a:off x="0" y="0"/>
                      <a:ext cx="6346283" cy="4929701"/>
                    </a:xfrm>
                    <a:prstGeom prst="rect">
                      <a:avLst/>
                    </a:prstGeom>
                    <a:ln>
                      <a:noFill/>
                    </a:ln>
                    <a:extLst>
                      <a:ext uri="{53640926-AAD7-44D8-BBD7-CCE9431645EC}">
                        <a14:shadowObscured xmlns:a14="http://schemas.microsoft.com/office/drawing/2010/main"/>
                      </a:ext>
                    </a:extLst>
                  </pic:spPr>
                </pic:pic>
              </a:graphicData>
            </a:graphic>
          </wp:inline>
        </w:drawing>
      </w:r>
    </w:p>
    <w:p w14:paraId="5B826877" w14:textId="77777777" w:rsidR="006D3ABD" w:rsidRPr="0090388E" w:rsidRDefault="006D3ABD" w:rsidP="006D3ABD">
      <w:pPr>
        <w:rPr>
          <w:rFonts w:ascii="Gill Sans MT" w:hAnsi="Gill Sans MT" w:cs="Arial"/>
          <w:b/>
          <w:bCs/>
          <w:sz w:val="22"/>
          <w:szCs w:val="22"/>
        </w:rPr>
      </w:pPr>
      <w:r w:rsidRPr="0090388E">
        <w:rPr>
          <w:rFonts w:ascii="Gill Sans MT" w:hAnsi="Gill Sans MT" w:cs="Arial"/>
          <w:b/>
          <w:bCs/>
          <w:sz w:val="22"/>
          <w:szCs w:val="22"/>
        </w:rPr>
        <w:t>Parent Information Evenings</w:t>
      </w:r>
    </w:p>
    <w:p w14:paraId="34EE7DAA" w14:textId="77777777" w:rsidR="006D3ABD" w:rsidRPr="0090388E" w:rsidRDefault="006D3ABD" w:rsidP="006D3ABD">
      <w:pPr>
        <w:rPr>
          <w:rFonts w:ascii="Gill Sans MT" w:eastAsia="Calibri" w:hAnsi="Gill Sans MT" w:cs="Arial"/>
          <w:color w:val="000000" w:themeColor="text1"/>
          <w:sz w:val="22"/>
          <w:szCs w:val="22"/>
        </w:rPr>
      </w:pPr>
      <w:r w:rsidRPr="0090388E">
        <w:rPr>
          <w:rFonts w:ascii="Gill Sans MT" w:eastAsia="Calibri" w:hAnsi="Gill Sans MT" w:cs="Arial"/>
          <w:color w:val="000000" w:themeColor="text1"/>
          <w:sz w:val="22"/>
          <w:szCs w:val="22"/>
        </w:rPr>
        <w:t>This year, our Parent Information Evenings for 2021/22 will be delivered remotely and will be posted onto the school website, "going live" on 5</w:t>
      </w:r>
      <w:r w:rsidRPr="0090388E">
        <w:rPr>
          <w:rFonts w:ascii="Gill Sans MT" w:eastAsia="Calibri" w:hAnsi="Gill Sans MT" w:cs="Arial"/>
          <w:color w:val="000000" w:themeColor="text1"/>
          <w:sz w:val="22"/>
          <w:szCs w:val="22"/>
          <w:vertAlign w:val="superscript"/>
        </w:rPr>
        <w:t>th</w:t>
      </w:r>
      <w:r w:rsidRPr="0090388E">
        <w:rPr>
          <w:rFonts w:ascii="Gill Sans MT" w:eastAsia="Calibri" w:hAnsi="Gill Sans MT" w:cs="Arial"/>
          <w:color w:val="000000" w:themeColor="text1"/>
          <w:sz w:val="22"/>
          <w:szCs w:val="22"/>
        </w:rPr>
        <w:t xml:space="preserve"> October for all year groups.  There will be a bespoke presentation for each year group so that you have </w:t>
      </w:r>
      <w:proofErr w:type="gramStart"/>
      <w:r w:rsidRPr="0090388E">
        <w:rPr>
          <w:rFonts w:ascii="Gill Sans MT" w:eastAsia="Calibri" w:hAnsi="Gill Sans MT" w:cs="Arial"/>
          <w:color w:val="000000" w:themeColor="text1"/>
          <w:sz w:val="22"/>
          <w:szCs w:val="22"/>
        </w:rPr>
        <w:t>all of</w:t>
      </w:r>
      <w:proofErr w:type="gramEnd"/>
      <w:r w:rsidRPr="0090388E">
        <w:rPr>
          <w:rFonts w:ascii="Gill Sans MT" w:eastAsia="Calibri" w:hAnsi="Gill Sans MT" w:cs="Arial"/>
          <w:color w:val="000000" w:themeColor="text1"/>
          <w:sz w:val="22"/>
          <w:szCs w:val="22"/>
        </w:rPr>
        <w:t xml:space="preserve"> the relevant information you need and can re-watch, should you need to.  We hope that these short video presentations prove useful, as an alternative to an in-person event.</w:t>
      </w:r>
    </w:p>
    <w:p w14:paraId="3C57B3D5" w14:textId="77777777" w:rsidR="006D3ABD" w:rsidRPr="0090388E" w:rsidRDefault="006D3ABD" w:rsidP="006D3ABD">
      <w:pPr>
        <w:rPr>
          <w:rFonts w:ascii="Gill Sans MT" w:hAnsi="Gill Sans MT" w:cs="Arial"/>
          <w:sz w:val="22"/>
          <w:szCs w:val="22"/>
        </w:rPr>
      </w:pPr>
      <w:r w:rsidRPr="0090388E">
        <w:rPr>
          <w:rFonts w:ascii="Gill Sans MT" w:hAnsi="Gill Sans MT" w:cs="Arial"/>
          <w:b/>
          <w:bCs/>
          <w:sz w:val="22"/>
          <w:szCs w:val="22"/>
        </w:rPr>
        <w:t>Early Closure for Open Evening and INSET day: 14</w:t>
      </w:r>
      <w:r w:rsidRPr="0090388E">
        <w:rPr>
          <w:rFonts w:ascii="Gill Sans MT" w:hAnsi="Gill Sans MT" w:cs="Arial"/>
          <w:b/>
          <w:bCs/>
          <w:sz w:val="22"/>
          <w:szCs w:val="22"/>
          <w:vertAlign w:val="superscript"/>
        </w:rPr>
        <w:t>th</w:t>
      </w:r>
      <w:r w:rsidRPr="0090388E">
        <w:rPr>
          <w:rFonts w:ascii="Gill Sans MT" w:hAnsi="Gill Sans MT" w:cs="Arial"/>
          <w:b/>
          <w:bCs/>
          <w:sz w:val="22"/>
          <w:szCs w:val="22"/>
        </w:rPr>
        <w:t xml:space="preserve"> and 15</w:t>
      </w:r>
      <w:r w:rsidRPr="0090388E">
        <w:rPr>
          <w:rFonts w:ascii="Gill Sans MT" w:hAnsi="Gill Sans MT" w:cs="Arial"/>
          <w:b/>
          <w:bCs/>
          <w:sz w:val="22"/>
          <w:szCs w:val="22"/>
          <w:vertAlign w:val="superscript"/>
        </w:rPr>
        <w:t>th</w:t>
      </w:r>
      <w:r w:rsidRPr="0090388E">
        <w:rPr>
          <w:rFonts w:ascii="Gill Sans MT" w:hAnsi="Gill Sans MT" w:cs="Arial"/>
          <w:b/>
          <w:bCs/>
          <w:sz w:val="22"/>
          <w:szCs w:val="22"/>
        </w:rPr>
        <w:t xml:space="preserve"> October</w:t>
      </w:r>
    </w:p>
    <w:p w14:paraId="0B9ABA63" w14:textId="22E053CF"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I wanted to remind you that our Open Evening is on Thursday 14</w:t>
      </w:r>
      <w:r w:rsidRPr="0090388E">
        <w:rPr>
          <w:rFonts w:ascii="Gill Sans MT" w:hAnsi="Gill Sans MT" w:cs="Arial"/>
          <w:sz w:val="22"/>
          <w:szCs w:val="22"/>
          <w:vertAlign w:val="superscript"/>
        </w:rPr>
        <w:t>th</w:t>
      </w:r>
      <w:r w:rsidRPr="0090388E">
        <w:rPr>
          <w:rFonts w:ascii="Gill Sans MT" w:hAnsi="Gill Sans MT" w:cs="Arial"/>
          <w:sz w:val="22"/>
          <w:szCs w:val="22"/>
        </w:rPr>
        <w:t xml:space="preserve"> October, followed by an INSET day the following day on Friday 15</w:t>
      </w:r>
      <w:r w:rsidRPr="0090388E">
        <w:rPr>
          <w:rFonts w:ascii="Gill Sans MT" w:hAnsi="Gill Sans MT" w:cs="Arial"/>
          <w:sz w:val="22"/>
          <w:szCs w:val="22"/>
          <w:vertAlign w:val="superscript"/>
        </w:rPr>
        <w:t>th</w:t>
      </w:r>
      <w:r w:rsidRPr="0090388E">
        <w:rPr>
          <w:rFonts w:ascii="Gill Sans MT" w:hAnsi="Gill Sans MT" w:cs="Arial"/>
          <w:sz w:val="22"/>
          <w:szCs w:val="22"/>
        </w:rPr>
        <w:t xml:space="preserve"> October.  School will finish at 2.30p.m. on Thursday.  Thank you, in advance, for those parents and carers who have granted permission for your daughters to participate in our Open Evening.  I know that the girls are very excited at the prospect of welcoming visitors to the school and talking about their experiences.</w:t>
      </w:r>
    </w:p>
    <w:p w14:paraId="12FBDF14" w14:textId="63A9C28D" w:rsidR="0090388E" w:rsidRPr="0090388E" w:rsidRDefault="0090388E" w:rsidP="006D3ABD">
      <w:pPr>
        <w:rPr>
          <w:rFonts w:ascii="Gill Sans MT" w:hAnsi="Gill Sans MT" w:cs="Arial"/>
          <w:sz w:val="22"/>
          <w:szCs w:val="22"/>
        </w:rPr>
      </w:pPr>
    </w:p>
    <w:p w14:paraId="02999596" w14:textId="590C405B" w:rsidR="0090388E" w:rsidRPr="0090388E" w:rsidRDefault="0090388E" w:rsidP="006D3ABD">
      <w:pPr>
        <w:rPr>
          <w:rFonts w:ascii="Gill Sans MT" w:hAnsi="Gill Sans MT" w:cs="Arial"/>
          <w:sz w:val="22"/>
          <w:szCs w:val="22"/>
        </w:rPr>
      </w:pPr>
    </w:p>
    <w:p w14:paraId="460DCAFD" w14:textId="77777777" w:rsidR="0090388E" w:rsidRPr="0090388E" w:rsidRDefault="0090388E" w:rsidP="006D3ABD">
      <w:pPr>
        <w:rPr>
          <w:rFonts w:ascii="Gill Sans MT" w:hAnsi="Gill Sans MT" w:cs="Arial"/>
          <w:sz w:val="22"/>
          <w:szCs w:val="22"/>
        </w:rPr>
      </w:pPr>
    </w:p>
    <w:p w14:paraId="49ED30CB"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lastRenderedPageBreak/>
        <w:t xml:space="preserve">I would like to take this opportunity to thank you for </w:t>
      </w:r>
      <w:proofErr w:type="gramStart"/>
      <w:r w:rsidRPr="0090388E">
        <w:rPr>
          <w:rFonts w:ascii="Gill Sans MT" w:hAnsi="Gill Sans MT" w:cs="Arial"/>
          <w:sz w:val="22"/>
          <w:szCs w:val="22"/>
        </w:rPr>
        <w:t>all of</w:t>
      </w:r>
      <w:proofErr w:type="gramEnd"/>
      <w:r w:rsidRPr="0090388E">
        <w:rPr>
          <w:rFonts w:ascii="Gill Sans MT" w:hAnsi="Gill Sans MT" w:cs="Arial"/>
          <w:sz w:val="22"/>
          <w:szCs w:val="22"/>
        </w:rPr>
        <w:t xml:space="preserve"> your support thus far and to wish you a restful and restorative weekend.</w:t>
      </w:r>
    </w:p>
    <w:p w14:paraId="2B75CADE" w14:textId="77777777" w:rsidR="006D3ABD" w:rsidRPr="0090388E" w:rsidRDefault="006D3ABD" w:rsidP="006D3ABD">
      <w:pPr>
        <w:rPr>
          <w:rFonts w:ascii="Gill Sans MT" w:hAnsi="Gill Sans MT" w:cs="Arial"/>
          <w:sz w:val="22"/>
          <w:szCs w:val="22"/>
        </w:rPr>
      </w:pPr>
      <w:r w:rsidRPr="0090388E">
        <w:rPr>
          <w:rFonts w:ascii="Gill Sans MT" w:hAnsi="Gill Sans MT" w:cs="Arial"/>
          <w:sz w:val="22"/>
          <w:szCs w:val="22"/>
        </w:rPr>
        <w:t>Yours sincerely</w:t>
      </w:r>
    </w:p>
    <w:p w14:paraId="60F4686F" w14:textId="77777777" w:rsidR="006D3ABD" w:rsidRPr="0090388E" w:rsidRDefault="006D3ABD" w:rsidP="006D3ABD">
      <w:pPr>
        <w:rPr>
          <w:rFonts w:ascii="Gill Sans MT" w:hAnsi="Gill Sans MT" w:cs="Arial"/>
          <w:sz w:val="22"/>
          <w:szCs w:val="22"/>
        </w:rPr>
      </w:pPr>
      <w:r w:rsidRPr="0090388E">
        <w:rPr>
          <w:rFonts w:ascii="Gill Sans MT" w:hAnsi="Gill Sans MT" w:cs="Arial"/>
          <w:noProof/>
          <w:sz w:val="22"/>
          <w:szCs w:val="22"/>
        </w:rPr>
        <w:drawing>
          <wp:inline distT="0" distB="0" distL="0" distR="0" wp14:anchorId="77CEDB39" wp14:editId="55BCFF16">
            <wp:extent cx="991721" cy="285750"/>
            <wp:effectExtent l="0" t="0" r="0" b="0"/>
            <wp:docPr id="2" name="Picture 2" descr="C:\Users\mhennelly2.320\AppData\Local\Microsoft\Windows\INetCache\Content.MSO\512FF3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nnelly2.320\AppData\Local\Microsoft\Windows\INetCache\Content.MSO\512FF350.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5205" cy="289635"/>
                    </a:xfrm>
                    <a:prstGeom prst="rect">
                      <a:avLst/>
                    </a:prstGeom>
                    <a:noFill/>
                    <a:ln>
                      <a:noFill/>
                    </a:ln>
                  </pic:spPr>
                </pic:pic>
              </a:graphicData>
            </a:graphic>
          </wp:inline>
        </w:drawing>
      </w:r>
    </w:p>
    <w:p w14:paraId="1B575699" w14:textId="77777777" w:rsidR="006D3ABD" w:rsidRPr="0090388E" w:rsidRDefault="006D3ABD" w:rsidP="006D3ABD">
      <w:pPr>
        <w:spacing w:after="0"/>
        <w:rPr>
          <w:rFonts w:ascii="Gill Sans MT" w:hAnsi="Gill Sans MT" w:cs="Arial"/>
          <w:sz w:val="22"/>
          <w:szCs w:val="22"/>
        </w:rPr>
      </w:pPr>
      <w:r w:rsidRPr="0090388E">
        <w:rPr>
          <w:rFonts w:ascii="Gill Sans MT" w:hAnsi="Gill Sans MT" w:cs="Arial"/>
          <w:sz w:val="22"/>
          <w:szCs w:val="22"/>
        </w:rPr>
        <w:t>Ms H Marriott</w:t>
      </w:r>
    </w:p>
    <w:p w14:paraId="00A1F11F" w14:textId="77777777" w:rsidR="006D3ABD" w:rsidRPr="0090388E" w:rsidRDefault="006D3ABD" w:rsidP="006D3ABD">
      <w:pPr>
        <w:spacing w:after="0"/>
        <w:rPr>
          <w:rFonts w:ascii="Gill Sans MT" w:hAnsi="Gill Sans MT" w:cs="Arial"/>
          <w:sz w:val="22"/>
          <w:szCs w:val="22"/>
        </w:rPr>
      </w:pPr>
      <w:r w:rsidRPr="0090388E">
        <w:rPr>
          <w:rFonts w:ascii="Gill Sans MT" w:hAnsi="Gill Sans MT" w:cs="Arial"/>
          <w:sz w:val="22"/>
          <w:szCs w:val="22"/>
        </w:rPr>
        <w:t>Headteacher</w:t>
      </w:r>
    </w:p>
    <w:p w14:paraId="223ECC70" w14:textId="77777777" w:rsidR="00011B91" w:rsidRPr="0090388E" w:rsidRDefault="00011B91" w:rsidP="00011B91">
      <w:pPr>
        <w:rPr>
          <w:rFonts w:ascii="Gill Sans MT" w:eastAsia="Calibri" w:hAnsi="Gill Sans MT" w:cs="Arial"/>
          <w:sz w:val="22"/>
          <w:szCs w:val="22"/>
        </w:rPr>
      </w:pPr>
    </w:p>
    <w:p w14:paraId="3736FEA5" w14:textId="77777777" w:rsidR="00EB2F88" w:rsidRPr="0090388E" w:rsidRDefault="00EB2F88" w:rsidP="002C68BE">
      <w:pPr>
        <w:rPr>
          <w:rFonts w:ascii="Gill Sans MT" w:hAnsi="Gill Sans MT" w:cs="Arial"/>
          <w:sz w:val="22"/>
          <w:szCs w:val="22"/>
        </w:rPr>
      </w:pPr>
    </w:p>
    <w:sectPr w:rsidR="00EB2F88" w:rsidRPr="0090388E" w:rsidSect="001E4968">
      <w:headerReference w:type="even" r:id="rId13"/>
      <w:headerReference w:type="default" r:id="rId14"/>
      <w:footerReference w:type="even" r:id="rId15"/>
      <w:footerReference w:type="default" r:id="rId16"/>
      <w:headerReference w:type="first" r:id="rId17"/>
      <w:footerReference w:type="first" r:id="rId18"/>
      <w:pgSz w:w="11906" w:h="16838" w:code="9"/>
      <w:pgMar w:top="2211" w:right="1134" w:bottom="1644" w:left="1134" w:header="8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1D5C" w14:textId="77777777" w:rsidR="00741D60" w:rsidRDefault="00741D60" w:rsidP="008D5527">
      <w:r>
        <w:separator/>
      </w:r>
    </w:p>
  </w:endnote>
  <w:endnote w:type="continuationSeparator" w:id="0">
    <w:p w14:paraId="6E6A9489" w14:textId="77777777" w:rsidR="00741D60" w:rsidRDefault="00741D60" w:rsidP="008D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F094" w14:textId="77777777" w:rsidR="00124E00" w:rsidRDefault="00124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0623" w14:textId="77777777" w:rsidR="00124E00" w:rsidRDefault="00124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EAC" w14:textId="77777777" w:rsidR="001A303F" w:rsidRDefault="001A303F">
    <w:pPr>
      <w:pStyle w:val="Footer"/>
    </w:pPr>
    <w:r w:rsidRPr="00CA4CBF">
      <w:rPr>
        <w:noProof/>
        <w:lang w:eastAsia="en-GB"/>
      </w:rPr>
      <w:drawing>
        <wp:anchor distT="0" distB="0" distL="114300" distR="114300" simplePos="0" relativeHeight="251688960" behindDoc="0" locked="0" layoutInCell="1" allowOverlap="1" wp14:anchorId="3736FEB5" wp14:editId="3736FEB6">
          <wp:simplePos x="0" y="0"/>
          <wp:positionH relativeFrom="page">
            <wp:posOffset>705485</wp:posOffset>
          </wp:positionH>
          <wp:positionV relativeFrom="page">
            <wp:posOffset>9991090</wp:posOffset>
          </wp:positionV>
          <wp:extent cx="603360" cy="337680"/>
          <wp:effectExtent l="0" t="0" r="6350"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360" cy="3376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89984" behindDoc="0" locked="0" layoutInCell="1" allowOverlap="1" wp14:anchorId="3736FEB7" wp14:editId="3736FEB8">
          <wp:simplePos x="0" y="0"/>
          <wp:positionH relativeFrom="page">
            <wp:posOffset>1375410</wp:posOffset>
          </wp:positionH>
          <wp:positionV relativeFrom="page">
            <wp:posOffset>10001885</wp:posOffset>
          </wp:positionV>
          <wp:extent cx="304920" cy="325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4920" cy="32580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1008" behindDoc="0" locked="0" layoutInCell="1" allowOverlap="1" wp14:anchorId="3736FEB9" wp14:editId="3736FEBA">
          <wp:simplePos x="0" y="0"/>
          <wp:positionH relativeFrom="page">
            <wp:posOffset>1774825</wp:posOffset>
          </wp:positionH>
          <wp:positionV relativeFrom="page">
            <wp:posOffset>9994900</wp:posOffset>
          </wp:positionV>
          <wp:extent cx="498960" cy="3326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98960" cy="33264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2032" behindDoc="0" locked="0" layoutInCell="1" allowOverlap="1" wp14:anchorId="3736FEBB" wp14:editId="3736FEBC">
          <wp:simplePos x="0" y="0"/>
          <wp:positionH relativeFrom="page">
            <wp:posOffset>2372995</wp:posOffset>
          </wp:positionH>
          <wp:positionV relativeFrom="page">
            <wp:posOffset>10001885</wp:posOffset>
          </wp:positionV>
          <wp:extent cx="234360" cy="32148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360" cy="3214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3056" behindDoc="0" locked="0" layoutInCell="1" allowOverlap="1" wp14:anchorId="3736FEBD" wp14:editId="3736FEBE">
          <wp:simplePos x="0" y="0"/>
          <wp:positionH relativeFrom="page">
            <wp:posOffset>2707640</wp:posOffset>
          </wp:positionH>
          <wp:positionV relativeFrom="page">
            <wp:posOffset>10009505</wp:posOffset>
          </wp:positionV>
          <wp:extent cx="515520" cy="334080"/>
          <wp:effectExtent l="0" t="0" r="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5520" cy="3340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4080" behindDoc="0" locked="0" layoutInCell="1" allowOverlap="1" wp14:anchorId="3736FEBF" wp14:editId="3736FEC0">
          <wp:simplePos x="0" y="0"/>
          <wp:positionH relativeFrom="page">
            <wp:posOffset>3322955</wp:posOffset>
          </wp:positionH>
          <wp:positionV relativeFrom="page">
            <wp:posOffset>9998710</wp:posOffset>
          </wp:positionV>
          <wp:extent cx="329760" cy="3297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760" cy="32976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5104" behindDoc="0" locked="0" layoutInCell="1" allowOverlap="1" wp14:anchorId="3736FEC1" wp14:editId="3736FEC2">
          <wp:simplePos x="0" y="0"/>
          <wp:positionH relativeFrom="page">
            <wp:posOffset>3751580</wp:posOffset>
          </wp:positionH>
          <wp:positionV relativeFrom="page">
            <wp:posOffset>10005695</wp:posOffset>
          </wp:positionV>
          <wp:extent cx="257040" cy="321480"/>
          <wp:effectExtent l="0" t="0" r="0" b="254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040" cy="3214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6128" behindDoc="0" locked="0" layoutInCell="1" allowOverlap="1" wp14:anchorId="3736FEC3" wp14:editId="3736FEC4">
          <wp:simplePos x="0" y="0"/>
          <wp:positionH relativeFrom="page">
            <wp:posOffset>4086860</wp:posOffset>
          </wp:positionH>
          <wp:positionV relativeFrom="page">
            <wp:posOffset>10083800</wp:posOffset>
          </wp:positionV>
          <wp:extent cx="560880" cy="142920"/>
          <wp:effectExtent l="0" t="0" r="0"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880" cy="14292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7152" behindDoc="0" locked="0" layoutInCell="1" allowOverlap="1" wp14:anchorId="3736FEC5" wp14:editId="3736FEC6">
          <wp:simplePos x="0" y="0"/>
          <wp:positionH relativeFrom="page">
            <wp:posOffset>4712970</wp:posOffset>
          </wp:positionH>
          <wp:positionV relativeFrom="page">
            <wp:posOffset>10023475</wp:posOffset>
          </wp:positionV>
          <wp:extent cx="625320" cy="297360"/>
          <wp:effectExtent l="0" t="0" r="3810" b="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320" cy="29736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8176" behindDoc="0" locked="0" layoutInCell="1" allowOverlap="1" wp14:anchorId="3736FEC7" wp14:editId="3736FEC8">
          <wp:simplePos x="0" y="0"/>
          <wp:positionH relativeFrom="page">
            <wp:posOffset>5454650</wp:posOffset>
          </wp:positionH>
          <wp:positionV relativeFrom="page">
            <wp:posOffset>9991090</wp:posOffset>
          </wp:positionV>
          <wp:extent cx="238320" cy="345600"/>
          <wp:effectExtent l="0" t="0" r="952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320" cy="34560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9200" behindDoc="0" locked="0" layoutInCell="1" allowOverlap="1" wp14:anchorId="3736FEC9" wp14:editId="3736FECA">
          <wp:simplePos x="0" y="0"/>
          <wp:positionH relativeFrom="page">
            <wp:posOffset>5764530</wp:posOffset>
          </wp:positionH>
          <wp:positionV relativeFrom="page">
            <wp:posOffset>9994900</wp:posOffset>
          </wp:positionV>
          <wp:extent cx="384840" cy="334080"/>
          <wp:effectExtent l="0" t="0" r="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40" cy="3340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700224" behindDoc="0" locked="0" layoutInCell="1" allowOverlap="1" wp14:anchorId="3736FECB" wp14:editId="3736FECC">
          <wp:simplePos x="0" y="0"/>
          <wp:positionH relativeFrom="page">
            <wp:posOffset>6661150</wp:posOffset>
          </wp:positionH>
          <wp:positionV relativeFrom="page">
            <wp:posOffset>10020300</wp:posOffset>
          </wp:positionV>
          <wp:extent cx="522720" cy="2941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2720" cy="29412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701248" behindDoc="1" locked="0" layoutInCell="1" allowOverlap="1" wp14:anchorId="3736FECD" wp14:editId="3736FECE">
          <wp:simplePos x="0" y="0"/>
          <wp:positionH relativeFrom="page">
            <wp:posOffset>6243320</wp:posOffset>
          </wp:positionH>
          <wp:positionV relativeFrom="page">
            <wp:posOffset>9994900</wp:posOffset>
          </wp:positionV>
          <wp:extent cx="329760" cy="329760"/>
          <wp:effectExtent l="0" t="0" r="0" b="0"/>
          <wp:wrapTight wrapText="bothSides">
            <wp:wrapPolygon edited="0">
              <wp:start x="0" y="0"/>
              <wp:lineTo x="0" y="19977"/>
              <wp:lineTo x="19977" y="19977"/>
              <wp:lineTo x="19977"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60" cy="329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B321" w14:textId="77777777" w:rsidR="00741D60" w:rsidRDefault="00741D60" w:rsidP="008D5527">
      <w:r>
        <w:separator/>
      </w:r>
    </w:p>
  </w:footnote>
  <w:footnote w:type="continuationSeparator" w:id="0">
    <w:p w14:paraId="023972CC" w14:textId="77777777" w:rsidR="00741D60" w:rsidRDefault="00741D60" w:rsidP="008D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9E1F" w14:textId="77777777" w:rsidR="00124E00" w:rsidRDefault="00124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EAA" w14:textId="77777777" w:rsidR="001A303F" w:rsidRDefault="001A303F" w:rsidP="008D5527">
    <w:pPr>
      <w:pStyle w:val="Header"/>
    </w:pPr>
    <w:r>
      <w:rPr>
        <w:noProof/>
        <w:lang w:eastAsia="en-GB"/>
      </w:rPr>
      <w:drawing>
        <wp:anchor distT="0" distB="0" distL="114300" distR="114300" simplePos="0" relativeHeight="251685888" behindDoc="0" locked="0" layoutInCell="1" allowOverlap="1" wp14:anchorId="3736FEAD" wp14:editId="3736FEAE">
          <wp:simplePos x="0" y="0"/>
          <wp:positionH relativeFrom="page">
            <wp:posOffset>6549390</wp:posOffset>
          </wp:positionH>
          <wp:positionV relativeFrom="page">
            <wp:posOffset>360045</wp:posOffset>
          </wp:positionV>
          <wp:extent cx="649080" cy="64908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 Shee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EAB" w14:textId="0B85B8E2" w:rsidR="001A303F" w:rsidRDefault="001A303F">
    <w:pPr>
      <w:pStyle w:val="Header"/>
      <w:rPr>
        <w:noProof/>
        <w:lang w:eastAsia="en-GB"/>
      </w:rPr>
    </w:pPr>
    <w:r w:rsidRPr="00E36AF0">
      <w:rPr>
        <w:rFonts w:ascii="Arial" w:hAnsi="Arial" w:cs="Arial"/>
        <w:noProof/>
      </w:rPr>
      <mc:AlternateContent>
        <mc:Choice Requires="wps">
          <w:drawing>
            <wp:anchor distT="45720" distB="45720" distL="114300" distR="114300" simplePos="0" relativeHeight="251703296" behindDoc="0" locked="0" layoutInCell="1" allowOverlap="1" wp14:anchorId="2555ADAA" wp14:editId="768B09C8">
              <wp:simplePos x="0" y="0"/>
              <wp:positionH relativeFrom="page">
                <wp:posOffset>4476750</wp:posOffset>
              </wp:positionH>
              <wp:positionV relativeFrom="paragraph">
                <wp:posOffset>-91440</wp:posOffset>
              </wp:positionV>
              <wp:extent cx="27527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4620"/>
                      </a:xfrm>
                      <a:prstGeom prst="rect">
                        <a:avLst/>
                      </a:prstGeom>
                      <a:solidFill>
                        <a:srgbClr val="FFFFFF"/>
                      </a:solidFill>
                      <a:ln w="9525">
                        <a:noFill/>
                        <a:miter lim="800000"/>
                        <a:headEnd/>
                        <a:tailEnd/>
                      </a:ln>
                    </wps:spPr>
                    <wps:txbx>
                      <w:txbxContent>
                        <w:p w14:paraId="73B78DB8" w14:textId="77777777" w:rsidR="001A303F" w:rsidRPr="00E36AF0" w:rsidRDefault="001A303F" w:rsidP="00E36AF0">
                          <w:pPr>
                            <w:spacing w:after="0"/>
                            <w:rPr>
                              <w:rFonts w:ascii="Gill Sans MT" w:hAnsi="Gill Sans MT"/>
                              <w:color w:val="7030A0"/>
                              <w:sz w:val="20"/>
                              <w:szCs w:val="20"/>
                            </w:rPr>
                          </w:pPr>
                          <w:r w:rsidRPr="00E36AF0">
                            <w:rPr>
                              <w:rFonts w:ascii="Gill Sans MT" w:hAnsi="Gill Sans MT"/>
                              <w:color w:val="7030A0"/>
                              <w:sz w:val="20"/>
                              <w:szCs w:val="20"/>
                            </w:rPr>
                            <w:t>NEGLECT NOT THE GIFT THAT IS IN THEE</w:t>
                          </w:r>
                        </w:p>
                        <w:p w14:paraId="63C4CD65" w14:textId="77777777" w:rsidR="001A303F" w:rsidRPr="0039308A" w:rsidRDefault="001A303F" w:rsidP="00E36AF0">
                          <w:pPr>
                            <w:spacing w:after="0"/>
                            <w:rPr>
                              <w:rFonts w:ascii="Gill Sans MT" w:hAnsi="Gill Sans MT"/>
                              <w:color w:val="003300"/>
                              <w:sz w:val="18"/>
                              <w:szCs w:val="18"/>
                            </w:rPr>
                          </w:pPr>
                        </w:p>
                        <w:p w14:paraId="100877C8" w14:textId="286F607A"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Headteacher: Ms H Marriott</w:t>
                          </w:r>
                          <w:r w:rsidR="0039308A">
                            <w:rPr>
                              <w:rFonts w:ascii="Gill Sans MT" w:hAnsi="Gill Sans MT"/>
                              <w:color w:val="003300"/>
                              <w:sz w:val="18"/>
                              <w:szCs w:val="18"/>
                            </w:rPr>
                            <w:t xml:space="preserve"> MA, NPQH</w:t>
                          </w:r>
                          <w:r w:rsidRPr="0039308A">
                            <w:rPr>
                              <w:rFonts w:ascii="Gill Sans MT" w:hAnsi="Gill Sans MT"/>
                              <w:color w:val="003300"/>
                              <w:sz w:val="18"/>
                              <w:szCs w:val="18"/>
                            </w:rPr>
                            <w:t xml:space="preserve"> </w:t>
                          </w:r>
                        </w:p>
                        <w:p w14:paraId="2FE7F033"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Church Hill Walthamstow London E17 9RZ</w:t>
                          </w:r>
                        </w:p>
                        <w:p w14:paraId="6FF6A55F"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 xml:space="preserve">Telephone: 020 8509 9446 </w:t>
                          </w:r>
                        </w:p>
                        <w:p w14:paraId="64332D56"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Email: info@wsfg.waltham.sch.uk</w:t>
                          </w:r>
                        </w:p>
                        <w:p w14:paraId="1A5F37F4"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Website: www.wsfg.waltham.sch.uk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5ADAA" id="_x0000_t202" coordsize="21600,21600" o:spt="202" path="m,l,21600r21600,l21600,xe">
              <v:stroke joinstyle="miter"/>
              <v:path gradientshapeok="t" o:connecttype="rect"/>
            </v:shapetype>
            <v:shape id="Text Box 2" o:spid="_x0000_s1026" type="#_x0000_t202" style="position:absolute;margin-left:352.5pt;margin-top:-7.2pt;width:216.75pt;height:110.6pt;z-index:2517032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juIQIAAB4EAAAOAAAAZHJzL2Uyb0RvYy54bWysU9tuGyEQfa/Uf0C813uRHScrr6PUqatK&#10;aVop6QewLOtFBYYC9q779R1Yx7HSt6o8IGBmDmfOzKxuR63IQTgvwdS0mOWUCMOhlWZX0x/P2w/X&#10;lPjATMsUGFHTo/D0dv3+3WqwlSihB9UKRxDE+GqwNe1DsFWWed4LzfwMrDBo7MBpFvDqdlnr2IDo&#10;WmVlnl9lA7jWOuDCe3y9n4x0nfC7TvDwreu8CETVFLmFtLu0N3HP1itW7RyzveQnGuwfWGgmDX56&#10;hrpngZG9k39BackdeOjCjIPOoOskFykHzKbI32Tz1DMrUi4ojrdnmfz/g+WPh++OyLamZbGkxDCN&#10;RXoWYyAfYSRl1GewvkK3J4uOYcRnrHPK1dsH4D89MbDpmdmJO+dg6AVrkV8RI7OL0AnHR5Bm+Aot&#10;fsP2ARLQ2DkdxUM5CKJjnY7n2kQqHB/L5aJclgtKONqKeT6/KlP1Mla9hFvnw2cBmsRDTR0WP8Gz&#10;w4MPkQ6rXlzibx6UbLdSqXRxu2ajHDkwbJRtWimDN27KkKGmNwskEqMMxPjUQ1oGbGQldU2v87im&#10;1opyfDJtcglMqumMTJQ56RMlmcQJYzOiYxStgfaISjmYGhYHDA89uN+UDNisNfW/9swJStQXg2rf&#10;FPN57O50mS+WKA1xl5bm0sIMR6iaBkqm4yakiUg62DusylYmvV6ZnLhiEyYZTwMTu/zynrxex3r9&#10;BwAA//8DAFBLAwQUAAYACAAAACEApyqS/uAAAAAMAQAADwAAAGRycy9kb3ducmV2LnhtbEyPPU/D&#10;MBiEdyT+g/UisbV2SlOikDdVRcXCgERBgtGNnTjCX7LdNPx73ImOpzvdPddsZ6PJJEMcnUUolgyI&#10;tJ0Tox0QPj9eFhWQmLgVXDsrEX5lhG17e9PwWrizfZfTIQ0kl9hYcwSVkq8pjZ2Shsel89Jmr3fB&#10;8JRlGKgI/JzLjaYrxjbU8NHmBcW9fFay+zmcDMKXUaPYh7fvXuhp/9rvSj8Hj3h/N++egCQ5p/8w&#10;XPAzOrSZ6ehOVkSiER5Zmb8khEWxXgO5JIqHqgRyRFixTQW0bej1ifYPAAD//wMAUEsBAi0AFAAG&#10;AAgAAAAhALaDOJL+AAAA4QEAABMAAAAAAAAAAAAAAAAAAAAAAFtDb250ZW50X1R5cGVzXS54bWxQ&#10;SwECLQAUAAYACAAAACEAOP0h/9YAAACUAQAACwAAAAAAAAAAAAAAAAAvAQAAX3JlbHMvLnJlbHNQ&#10;SwECLQAUAAYACAAAACEAdx5Y7iECAAAeBAAADgAAAAAAAAAAAAAAAAAuAgAAZHJzL2Uyb0RvYy54&#10;bWxQSwECLQAUAAYACAAAACEApyqS/uAAAAAMAQAADwAAAAAAAAAAAAAAAAB7BAAAZHJzL2Rvd25y&#10;ZXYueG1sUEsFBgAAAAAEAAQA8wAAAIgFAAAAAA==&#10;" stroked="f">
              <v:textbox style="mso-fit-shape-to-text:t">
                <w:txbxContent>
                  <w:p w14:paraId="73B78DB8" w14:textId="77777777" w:rsidR="001A303F" w:rsidRPr="00E36AF0" w:rsidRDefault="001A303F" w:rsidP="00E36AF0">
                    <w:pPr>
                      <w:spacing w:after="0"/>
                      <w:rPr>
                        <w:rFonts w:ascii="Gill Sans MT" w:hAnsi="Gill Sans MT"/>
                        <w:color w:val="7030A0"/>
                        <w:sz w:val="20"/>
                        <w:szCs w:val="20"/>
                      </w:rPr>
                    </w:pPr>
                    <w:r w:rsidRPr="00E36AF0">
                      <w:rPr>
                        <w:rFonts w:ascii="Gill Sans MT" w:hAnsi="Gill Sans MT"/>
                        <w:color w:val="7030A0"/>
                        <w:sz w:val="20"/>
                        <w:szCs w:val="20"/>
                      </w:rPr>
                      <w:t>NEGLECT NOT THE GIFT THAT IS IN THEE</w:t>
                    </w:r>
                  </w:p>
                  <w:p w14:paraId="63C4CD65" w14:textId="77777777" w:rsidR="001A303F" w:rsidRPr="0039308A" w:rsidRDefault="001A303F" w:rsidP="00E36AF0">
                    <w:pPr>
                      <w:spacing w:after="0"/>
                      <w:rPr>
                        <w:rFonts w:ascii="Gill Sans MT" w:hAnsi="Gill Sans MT"/>
                        <w:color w:val="003300"/>
                        <w:sz w:val="18"/>
                        <w:szCs w:val="18"/>
                      </w:rPr>
                    </w:pPr>
                  </w:p>
                  <w:p w14:paraId="100877C8" w14:textId="286F607A"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Headteacher: Ms H Marriott</w:t>
                    </w:r>
                    <w:r w:rsidR="0039308A">
                      <w:rPr>
                        <w:rFonts w:ascii="Gill Sans MT" w:hAnsi="Gill Sans MT"/>
                        <w:color w:val="003300"/>
                        <w:sz w:val="18"/>
                        <w:szCs w:val="18"/>
                      </w:rPr>
                      <w:t xml:space="preserve"> MA, NPQH</w:t>
                    </w:r>
                    <w:r w:rsidRPr="0039308A">
                      <w:rPr>
                        <w:rFonts w:ascii="Gill Sans MT" w:hAnsi="Gill Sans MT"/>
                        <w:color w:val="003300"/>
                        <w:sz w:val="18"/>
                        <w:szCs w:val="18"/>
                      </w:rPr>
                      <w:t xml:space="preserve"> </w:t>
                    </w:r>
                  </w:p>
                  <w:p w14:paraId="2FE7F033"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Church Hill Walthamstow London E17 9RZ</w:t>
                    </w:r>
                  </w:p>
                  <w:p w14:paraId="6FF6A55F"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 xml:space="preserve">Telephone: 020 8509 9446 </w:t>
                    </w:r>
                  </w:p>
                  <w:p w14:paraId="64332D56"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Email: info@wsfg.waltham.sch.uk</w:t>
                    </w:r>
                  </w:p>
                  <w:p w14:paraId="1A5F37F4" w14:textId="77777777" w:rsidR="001A303F" w:rsidRPr="0039308A" w:rsidRDefault="001A303F" w:rsidP="00E36AF0">
                    <w:pPr>
                      <w:spacing w:after="0"/>
                      <w:rPr>
                        <w:rFonts w:ascii="Gill Sans MT" w:hAnsi="Gill Sans MT"/>
                        <w:color w:val="003300"/>
                        <w:sz w:val="18"/>
                        <w:szCs w:val="18"/>
                      </w:rPr>
                    </w:pPr>
                    <w:r w:rsidRPr="0039308A">
                      <w:rPr>
                        <w:rFonts w:ascii="Gill Sans MT" w:hAnsi="Gill Sans MT"/>
                        <w:color w:val="003300"/>
                        <w:sz w:val="18"/>
                        <w:szCs w:val="18"/>
                      </w:rPr>
                      <w:t>Website: www.wsfg.waltham.sch.uk</w:t>
                    </w:r>
                  </w:p>
                </w:txbxContent>
              </v:textbox>
              <w10:wrap anchorx="page"/>
            </v:shape>
          </w:pict>
        </mc:Fallback>
      </mc:AlternateContent>
    </w:r>
    <w:r>
      <w:rPr>
        <w:noProof/>
        <w:lang w:eastAsia="en-GB"/>
      </w:rPr>
      <mc:AlternateContent>
        <mc:Choice Requires="wps">
          <w:drawing>
            <wp:anchor distT="0" distB="0" distL="114300" distR="114300" simplePos="0" relativeHeight="251683840" behindDoc="0" locked="0" layoutInCell="1" allowOverlap="1" wp14:anchorId="3736FEAF" wp14:editId="3736FEB0">
              <wp:simplePos x="0" y="0"/>
              <wp:positionH relativeFrom="page">
                <wp:posOffset>0</wp:posOffset>
              </wp:positionH>
              <wp:positionV relativeFrom="page">
                <wp:posOffset>0</wp:posOffset>
              </wp:positionV>
              <wp:extent cx="7559640" cy="1983240"/>
              <wp:effectExtent l="0" t="0" r="0" b="0"/>
              <wp:wrapTopAndBottom/>
              <wp:docPr id="60" name="Rectangle 60"/>
              <wp:cNvGraphicFramePr/>
              <a:graphic xmlns:a="http://schemas.openxmlformats.org/drawingml/2006/main">
                <a:graphicData uri="http://schemas.microsoft.com/office/word/2010/wordprocessingShape">
                  <wps:wsp>
                    <wps:cNvSpPr/>
                    <wps:spPr>
                      <a:xfrm>
                        <a:off x="0" y="0"/>
                        <a:ext cx="7559640" cy="1983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F7411" id="Rectangle 60" o:spid="_x0000_s1026" style="position:absolute;margin-left:0;margin-top:0;width:595.25pt;height:156.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mtggIAAF8FAAAOAAAAZHJzL2Uyb0RvYy54bWysVEtPGzEQvlfqf7B8L5ukhMeKDYpAVJUQ&#10;IKDibLx2diWvxx072aS/vmN7s1BAPVTNwfG8vnnsNz4733aGbRT6FmzFpwcTzpSVULd2VfEfj1df&#10;TjjzQdhaGLCq4jvl+fni86ez3pVqBg2YWiEjEOvL3lW8CcGVReFlozrhD8ApS0YN2IlAIq6KGkVP&#10;6J0pZpPJUdED1g5BKu9Je5mNfJHwtVYy3GrtVWCm4lRbSCem8zmexeJMlCsUrmnlUIb4hyo60VpK&#10;OkJdiiDYGtt3UF0rETzocCChK0DrVqrUA3Uznbzp5qERTqVeaDjejWPy/w9W3mzukLV1xY9oPFZ0&#10;9I3uaWrCroxipKMB9c6X5Pfg7nCQPF1jt1uNXfynPtg2DXU3DlVtA5OkPJ7PT48OCVySbXp68nVG&#10;AuEUL+EOffimoGPxUnGk/GmYYnPtQ3bdu8RsFq5aY0gvSmP/UBBm1BSx4lxjuoWdUdn7Xmlqlqqa&#10;pQSJZurCINsIIoiQUtkwzaZG1Cqr5xP6DSWPEakBYwkwImsqaMQeACKF32Pndgb/GKoSS8fgyd8K&#10;y8FjRMoMNozBXWsBPwIw1NWQOfvvh5RHE6f0DPWOqICQd8Q7edXS57gWPtwJpKWgT0iLHm7p0Ab6&#10;isNw46wB/PWRPvoTV8nKWU9LVnH/cy1QcWa+W2Lx6fQwMiMk4XB+PCMBX1ueX1vsursA+kxTelKc&#10;TNfoH8z+qhG6J3oPljErmYSVlLviMuBeuAh5+elFkWq5TG60iU6Ea/vgZASPU410e9w+CXQDJwPR&#10;+Qb2CynKN9TMvjHSwnIdQLeJty9zHeZNW5yIM7w48Zl4LSevl3dx8RsAAP//AwBQSwMEFAAGAAgA&#10;AAAhALl336TcAAAABgEAAA8AAABkcnMvZG93bnJldi54bWxMj0FLw0AQhe9C/8MyBW92k9aKxmxK&#10;EBV6bCOIt012TKLZ2ZDZpum/77YXvQw83uO9b9LNZDsx4sCtIwXxIgKBVDnTUq3go3i7ewTBXpPR&#10;nSNUcEKGTTa7SXVi3JF2OO59LUIJcaIVNN73iZRcNWg1L1yPFLxvN1jtgxxqaQZ9DOW2k8soepBW&#10;txQWGt3jS4PV7/5gFXA5botTn3/+fHFV5q9ki/vtu1K38yl/BuFx8n9huOAHdMgCU+kOZFh0CsIj&#10;/novXvwUrUGUClbxcgUyS+V//OwMAAD//wMAUEsBAi0AFAAGAAgAAAAhALaDOJL+AAAA4QEAABMA&#10;AAAAAAAAAAAAAAAAAAAAAFtDb250ZW50X1R5cGVzXS54bWxQSwECLQAUAAYACAAAACEAOP0h/9YA&#10;AACUAQAACwAAAAAAAAAAAAAAAAAvAQAAX3JlbHMvLnJlbHNQSwECLQAUAAYACAAAACEAOojZrYIC&#10;AABfBQAADgAAAAAAAAAAAAAAAAAuAgAAZHJzL2Uyb0RvYy54bWxQSwECLQAUAAYACAAAACEAuXff&#10;pNwAAAAGAQAADwAAAAAAAAAAAAAAAADcBAAAZHJzL2Rvd25yZXYueG1sUEsFBgAAAAAEAAQA8wAA&#10;AOUFAAAAAA==&#10;" filled="f" stroked="f" strokeweight="2pt">
              <w10:wrap type="topAndBottom" anchorx="page" anchory="page"/>
            </v:rect>
          </w:pict>
        </mc:Fallback>
      </mc:AlternateContent>
    </w:r>
    <w:r w:rsidRPr="00433A05">
      <w:rPr>
        <w:noProof/>
        <w:lang w:eastAsia="en-GB"/>
      </w:rPr>
      <w:drawing>
        <wp:anchor distT="0" distB="0" distL="114300" distR="114300" simplePos="0" relativeHeight="251681792" behindDoc="0" locked="0" layoutInCell="1" allowOverlap="1" wp14:anchorId="3736FEB3" wp14:editId="1590E5CC">
          <wp:simplePos x="0" y="0"/>
          <wp:positionH relativeFrom="page">
            <wp:posOffset>713105</wp:posOffset>
          </wp:positionH>
          <wp:positionV relativeFrom="page">
            <wp:posOffset>357299</wp:posOffset>
          </wp:positionV>
          <wp:extent cx="1292225" cy="1289050"/>
          <wp:effectExtent l="0" t="0" r="3175" b="635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G_Logo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225" cy="1289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0B0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2AA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40F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260D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8D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9090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EE7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C7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C8A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18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F0D90"/>
    <w:multiLevelType w:val="hybridMultilevel"/>
    <w:tmpl w:val="F2B6DBF4"/>
    <w:lvl w:ilvl="0" w:tplc="BFF6F12C">
      <w:start w:val="1"/>
      <w:numFmt w:val="bullet"/>
      <w:lvlText w:val=""/>
      <w:lvlJc w:val="left"/>
      <w:pPr>
        <w:ind w:left="720" w:hanging="360"/>
      </w:pPr>
      <w:rPr>
        <w:rFonts w:ascii="Symbol" w:hAnsi="Symbol" w:hint="default"/>
      </w:rPr>
    </w:lvl>
    <w:lvl w:ilvl="1" w:tplc="B8B6C924">
      <w:start w:val="1"/>
      <w:numFmt w:val="bullet"/>
      <w:lvlText w:val="o"/>
      <w:lvlJc w:val="left"/>
      <w:pPr>
        <w:ind w:left="1440" w:hanging="360"/>
      </w:pPr>
      <w:rPr>
        <w:rFonts w:ascii="Courier New" w:hAnsi="Courier New" w:hint="default"/>
      </w:rPr>
    </w:lvl>
    <w:lvl w:ilvl="2" w:tplc="28C2E72A">
      <w:start w:val="1"/>
      <w:numFmt w:val="bullet"/>
      <w:lvlText w:val=""/>
      <w:lvlJc w:val="left"/>
      <w:pPr>
        <w:ind w:left="2160" w:hanging="360"/>
      </w:pPr>
      <w:rPr>
        <w:rFonts w:ascii="Wingdings" w:hAnsi="Wingdings" w:hint="default"/>
      </w:rPr>
    </w:lvl>
    <w:lvl w:ilvl="3" w:tplc="FC8C1E24">
      <w:start w:val="1"/>
      <w:numFmt w:val="bullet"/>
      <w:lvlText w:val=""/>
      <w:lvlJc w:val="left"/>
      <w:pPr>
        <w:ind w:left="2880" w:hanging="360"/>
      </w:pPr>
      <w:rPr>
        <w:rFonts w:ascii="Symbol" w:hAnsi="Symbol" w:hint="default"/>
      </w:rPr>
    </w:lvl>
    <w:lvl w:ilvl="4" w:tplc="C1043AE8">
      <w:start w:val="1"/>
      <w:numFmt w:val="bullet"/>
      <w:lvlText w:val="o"/>
      <w:lvlJc w:val="left"/>
      <w:pPr>
        <w:ind w:left="3600" w:hanging="360"/>
      </w:pPr>
      <w:rPr>
        <w:rFonts w:ascii="Courier New" w:hAnsi="Courier New" w:hint="default"/>
      </w:rPr>
    </w:lvl>
    <w:lvl w:ilvl="5" w:tplc="4558BFE6">
      <w:start w:val="1"/>
      <w:numFmt w:val="bullet"/>
      <w:lvlText w:val=""/>
      <w:lvlJc w:val="left"/>
      <w:pPr>
        <w:ind w:left="4320" w:hanging="360"/>
      </w:pPr>
      <w:rPr>
        <w:rFonts w:ascii="Wingdings" w:hAnsi="Wingdings" w:hint="default"/>
      </w:rPr>
    </w:lvl>
    <w:lvl w:ilvl="6" w:tplc="832A4CCC">
      <w:start w:val="1"/>
      <w:numFmt w:val="bullet"/>
      <w:lvlText w:val=""/>
      <w:lvlJc w:val="left"/>
      <w:pPr>
        <w:ind w:left="5040" w:hanging="360"/>
      </w:pPr>
      <w:rPr>
        <w:rFonts w:ascii="Symbol" w:hAnsi="Symbol" w:hint="default"/>
      </w:rPr>
    </w:lvl>
    <w:lvl w:ilvl="7" w:tplc="B27249B2">
      <w:start w:val="1"/>
      <w:numFmt w:val="bullet"/>
      <w:lvlText w:val="o"/>
      <w:lvlJc w:val="left"/>
      <w:pPr>
        <w:ind w:left="5760" w:hanging="360"/>
      </w:pPr>
      <w:rPr>
        <w:rFonts w:ascii="Courier New" w:hAnsi="Courier New" w:hint="default"/>
      </w:rPr>
    </w:lvl>
    <w:lvl w:ilvl="8" w:tplc="A920D380">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9E"/>
    <w:rsid w:val="00001118"/>
    <w:rsid w:val="00011B91"/>
    <w:rsid w:val="000C3513"/>
    <w:rsid w:val="00124E00"/>
    <w:rsid w:val="00146D52"/>
    <w:rsid w:val="001559C0"/>
    <w:rsid w:val="0015749E"/>
    <w:rsid w:val="001A303F"/>
    <w:rsid w:val="001B1F45"/>
    <w:rsid w:val="001C0E55"/>
    <w:rsid w:val="001E4968"/>
    <w:rsid w:val="00256877"/>
    <w:rsid w:val="002772F2"/>
    <w:rsid w:val="002C68BE"/>
    <w:rsid w:val="002D5A59"/>
    <w:rsid w:val="002F22A2"/>
    <w:rsid w:val="00302326"/>
    <w:rsid w:val="003230B5"/>
    <w:rsid w:val="003767B1"/>
    <w:rsid w:val="00381780"/>
    <w:rsid w:val="0039308A"/>
    <w:rsid w:val="00395834"/>
    <w:rsid w:val="003C3F63"/>
    <w:rsid w:val="00433A05"/>
    <w:rsid w:val="00437800"/>
    <w:rsid w:val="00443C5C"/>
    <w:rsid w:val="00477957"/>
    <w:rsid w:val="00487018"/>
    <w:rsid w:val="004F44FE"/>
    <w:rsid w:val="00510FC6"/>
    <w:rsid w:val="005638D4"/>
    <w:rsid w:val="00592F8E"/>
    <w:rsid w:val="005C15D5"/>
    <w:rsid w:val="00664FDF"/>
    <w:rsid w:val="006D3ABD"/>
    <w:rsid w:val="006D3B84"/>
    <w:rsid w:val="00741D60"/>
    <w:rsid w:val="007421F1"/>
    <w:rsid w:val="00762475"/>
    <w:rsid w:val="00810AE2"/>
    <w:rsid w:val="00851578"/>
    <w:rsid w:val="008D5527"/>
    <w:rsid w:val="008E3568"/>
    <w:rsid w:val="0090388E"/>
    <w:rsid w:val="009744E4"/>
    <w:rsid w:val="009B3C21"/>
    <w:rsid w:val="00A01769"/>
    <w:rsid w:val="00A05D63"/>
    <w:rsid w:val="00AE4928"/>
    <w:rsid w:val="00AF22D5"/>
    <w:rsid w:val="00B41FA5"/>
    <w:rsid w:val="00B664A6"/>
    <w:rsid w:val="00B67C31"/>
    <w:rsid w:val="00BA1D1F"/>
    <w:rsid w:val="00CA4CBF"/>
    <w:rsid w:val="00D02D9C"/>
    <w:rsid w:val="00D5559C"/>
    <w:rsid w:val="00E141C7"/>
    <w:rsid w:val="00E36AF0"/>
    <w:rsid w:val="00EA108B"/>
    <w:rsid w:val="00EB2F88"/>
    <w:rsid w:val="00EC7D7F"/>
    <w:rsid w:val="00ED1B84"/>
    <w:rsid w:val="00EF5B8C"/>
    <w:rsid w:val="00F51509"/>
    <w:rsid w:val="00F66989"/>
    <w:rsid w:val="00FF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6FE9F"/>
  <w15:docId w15:val="{CB5D77E1-14C8-4E09-BAFB-561BB611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928"/>
    <w:pPr>
      <w:spacing w:after="160" w:line="259" w:lineRule="auto"/>
    </w:pPr>
    <w:rPr>
      <w:sz w:val="24"/>
      <w:szCs w:val="24"/>
    </w:rPr>
  </w:style>
  <w:style w:type="paragraph" w:styleId="Heading1">
    <w:name w:val="heading 1"/>
    <w:basedOn w:val="Normal"/>
    <w:next w:val="Normal"/>
    <w:link w:val="Heading1Char"/>
    <w:uiPriority w:val="9"/>
    <w:qFormat/>
    <w:rsid w:val="004F44FE"/>
    <w:pPr>
      <w:keepNext/>
      <w:keepLines/>
      <w:spacing w:before="240" w:after="0" w:line="240" w:lineRule="exact"/>
      <w:outlineLvl w:val="0"/>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B67C31"/>
    <w:pPr>
      <w:keepNext/>
      <w:keepLines/>
      <w:spacing w:before="40" w:after="0" w:line="240" w:lineRule="exact"/>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qFormat/>
    <w:rsid w:val="008D5527"/>
    <w:pPr>
      <w:spacing w:before="480" w:after="480" w:line="240" w:lineRule="exact"/>
    </w:pPr>
    <w:rPr>
      <w:sz w:val="20"/>
      <w:szCs w:val="22"/>
    </w:rPr>
  </w:style>
  <w:style w:type="character" w:customStyle="1" w:styleId="Heading1Char">
    <w:name w:val="Heading 1 Char"/>
    <w:basedOn w:val="DefaultParagraphFont"/>
    <w:link w:val="Heading1"/>
    <w:uiPriority w:val="9"/>
    <w:rsid w:val="004F44FE"/>
    <w:rPr>
      <w:rFonts w:asciiTheme="majorHAnsi" w:eastAsiaTheme="majorEastAsia" w:hAnsiTheme="majorHAnsi" w:cstheme="majorBidi"/>
      <w:color w:val="000000" w:themeColor="text1"/>
      <w:sz w:val="32"/>
      <w:szCs w:val="32"/>
    </w:rPr>
  </w:style>
  <w:style w:type="character" w:customStyle="1" w:styleId="DateChar">
    <w:name w:val="Date Char"/>
    <w:basedOn w:val="DefaultParagraphFont"/>
    <w:link w:val="Date"/>
    <w:uiPriority w:val="99"/>
    <w:rsid w:val="008D5527"/>
    <w:rPr>
      <w:sz w:val="20"/>
    </w:rPr>
  </w:style>
  <w:style w:type="character" w:customStyle="1" w:styleId="Heading3Char">
    <w:name w:val="Heading 3 Char"/>
    <w:basedOn w:val="DefaultParagraphFont"/>
    <w:link w:val="Heading3"/>
    <w:uiPriority w:val="9"/>
    <w:semiHidden/>
    <w:rsid w:val="00B67C3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1C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Header">
    <w:name w:val="header"/>
    <w:basedOn w:val="Normal"/>
    <w:link w:val="HeaderChar"/>
    <w:uiPriority w:val="99"/>
    <w:unhideWhenUsed/>
    <w:rsid w:val="008D5527"/>
    <w:pPr>
      <w:tabs>
        <w:tab w:val="center" w:pos="4513"/>
        <w:tab w:val="right" w:pos="9026"/>
      </w:tabs>
      <w:spacing w:after="0" w:line="240" w:lineRule="auto"/>
    </w:pPr>
    <w:rPr>
      <w:sz w:val="20"/>
      <w:szCs w:val="22"/>
    </w:rPr>
  </w:style>
  <w:style w:type="character" w:customStyle="1" w:styleId="HeaderChar">
    <w:name w:val="Header Char"/>
    <w:basedOn w:val="DefaultParagraphFont"/>
    <w:link w:val="Header"/>
    <w:uiPriority w:val="99"/>
    <w:rsid w:val="008D5527"/>
  </w:style>
  <w:style w:type="paragraph" w:styleId="Footer">
    <w:name w:val="footer"/>
    <w:basedOn w:val="Normal"/>
    <w:link w:val="FooterChar"/>
    <w:uiPriority w:val="99"/>
    <w:unhideWhenUsed/>
    <w:rsid w:val="008D5527"/>
    <w:pPr>
      <w:tabs>
        <w:tab w:val="center" w:pos="4513"/>
        <w:tab w:val="right" w:pos="9026"/>
      </w:tabs>
      <w:spacing w:after="0" w:line="240" w:lineRule="auto"/>
    </w:pPr>
    <w:rPr>
      <w:sz w:val="20"/>
      <w:szCs w:val="22"/>
    </w:rPr>
  </w:style>
  <w:style w:type="character" w:customStyle="1" w:styleId="FooterChar">
    <w:name w:val="Footer Char"/>
    <w:basedOn w:val="DefaultParagraphFont"/>
    <w:link w:val="Footer"/>
    <w:uiPriority w:val="99"/>
    <w:rsid w:val="008D5527"/>
  </w:style>
  <w:style w:type="paragraph" w:styleId="Subtitle">
    <w:name w:val="Subtitle"/>
    <w:basedOn w:val="Normal"/>
    <w:next w:val="Normal"/>
    <w:link w:val="SubtitleChar"/>
    <w:uiPriority w:val="11"/>
    <w:qFormat/>
    <w:rsid w:val="004F44FE"/>
    <w:pPr>
      <w:spacing w:after="0" w:line="240" w:lineRule="exact"/>
    </w:pPr>
    <w:rPr>
      <w:b/>
      <w:sz w:val="20"/>
      <w:szCs w:val="22"/>
    </w:rPr>
  </w:style>
  <w:style w:type="character" w:customStyle="1" w:styleId="SubtitleChar">
    <w:name w:val="Subtitle Char"/>
    <w:basedOn w:val="DefaultParagraphFont"/>
    <w:link w:val="Subtitle"/>
    <w:uiPriority w:val="11"/>
    <w:rsid w:val="004F44FE"/>
    <w:rPr>
      <w:b/>
      <w:sz w:val="20"/>
    </w:rPr>
  </w:style>
  <w:style w:type="paragraph" w:customStyle="1" w:styleId="ItalicTitle">
    <w:name w:val="Italic Title"/>
    <w:basedOn w:val="Normal"/>
    <w:qFormat/>
    <w:rsid w:val="004F44FE"/>
    <w:pPr>
      <w:spacing w:after="0" w:line="240" w:lineRule="exact"/>
    </w:pPr>
    <w:rPr>
      <w:i/>
      <w:sz w:val="20"/>
      <w:szCs w:val="22"/>
    </w:rPr>
  </w:style>
  <w:style w:type="character" w:styleId="Hyperlink">
    <w:name w:val="Hyperlink"/>
    <w:rsid w:val="008E3568"/>
    <w:rPr>
      <w:color w:val="0000FF"/>
      <w:u w:val="single"/>
    </w:rPr>
  </w:style>
  <w:style w:type="character" w:styleId="Strong">
    <w:name w:val="Strong"/>
    <w:qFormat/>
    <w:rsid w:val="008E3568"/>
    <w:rPr>
      <w:b/>
      <w:bCs/>
    </w:rPr>
  </w:style>
  <w:style w:type="paragraph" w:styleId="BodyText2">
    <w:name w:val="Body Text 2"/>
    <w:basedOn w:val="Normal"/>
    <w:link w:val="BodyText2Char"/>
    <w:semiHidden/>
    <w:unhideWhenUsed/>
    <w:rsid w:val="002C68BE"/>
    <w:pPr>
      <w:widowControl w:val="0"/>
      <w:numPr>
        <w:ilvl w:val="12"/>
      </w:numPr>
      <w:overflowPunct w:val="0"/>
      <w:autoSpaceDE w:val="0"/>
      <w:autoSpaceDN w:val="0"/>
      <w:adjustRightInd w:val="0"/>
      <w:spacing w:after="0" w:line="240" w:lineRule="auto"/>
    </w:pPr>
    <w:rPr>
      <w:rFonts w:ascii="Arial" w:eastAsia="Times New Roman" w:hAnsi="Arial" w:cs="Times New Roman"/>
      <w:b/>
      <w:bCs/>
      <w:szCs w:val="20"/>
    </w:rPr>
  </w:style>
  <w:style w:type="character" w:customStyle="1" w:styleId="BodyText2Char">
    <w:name w:val="Body Text 2 Char"/>
    <w:basedOn w:val="DefaultParagraphFont"/>
    <w:link w:val="BodyText2"/>
    <w:semiHidden/>
    <w:rsid w:val="002C68BE"/>
    <w:rPr>
      <w:rFonts w:ascii="Arial" w:eastAsia="Times New Roman" w:hAnsi="Arial" w:cs="Times New Roman"/>
      <w:b/>
      <w:bCs/>
      <w:sz w:val="24"/>
      <w:szCs w:val="20"/>
    </w:rPr>
  </w:style>
  <w:style w:type="paragraph" w:customStyle="1" w:styleId="paragraph">
    <w:name w:val="paragraph"/>
    <w:basedOn w:val="Normal"/>
    <w:rsid w:val="0038178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81780"/>
  </w:style>
  <w:style w:type="character" w:customStyle="1" w:styleId="eop">
    <w:name w:val="eop"/>
    <w:basedOn w:val="DefaultParagraphFont"/>
    <w:rsid w:val="00381780"/>
  </w:style>
  <w:style w:type="paragraph" w:styleId="BalloonText">
    <w:name w:val="Balloon Text"/>
    <w:basedOn w:val="Normal"/>
    <w:link w:val="BalloonTextChar"/>
    <w:uiPriority w:val="99"/>
    <w:semiHidden/>
    <w:unhideWhenUsed/>
    <w:rsid w:val="00BA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1F"/>
    <w:rPr>
      <w:rFonts w:ascii="Segoe UI" w:hAnsi="Segoe UI" w:cs="Segoe UI"/>
      <w:sz w:val="18"/>
      <w:szCs w:val="18"/>
    </w:rPr>
  </w:style>
  <w:style w:type="character" w:styleId="UnresolvedMention">
    <w:name w:val="Unresolved Mention"/>
    <w:basedOn w:val="DefaultParagraphFont"/>
    <w:uiPriority w:val="99"/>
    <w:semiHidden/>
    <w:unhideWhenUsed/>
    <w:rsid w:val="00E36AF0"/>
    <w:rPr>
      <w:color w:val="605E5C"/>
      <w:shd w:val="clear" w:color="auto" w:fill="E1DFDD"/>
    </w:rPr>
  </w:style>
  <w:style w:type="paragraph" w:styleId="ListParagraph">
    <w:name w:val="List Paragraph"/>
    <w:basedOn w:val="Normal"/>
    <w:uiPriority w:val="34"/>
    <w:qFormat/>
    <w:rsid w:val="00011B91"/>
    <w:pPr>
      <w:ind w:left="720"/>
      <w:contextualSpacing/>
    </w:pPr>
    <w:rPr>
      <w:sz w:val="22"/>
      <w:szCs w:val="22"/>
    </w:rPr>
  </w:style>
  <w:style w:type="paragraph" w:styleId="NormalWeb">
    <w:name w:val="Normal (Web)"/>
    <w:basedOn w:val="Normal"/>
    <w:uiPriority w:val="99"/>
    <w:semiHidden/>
    <w:unhideWhenUsed/>
    <w:rsid w:val="0090388E"/>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5525">
      <w:bodyDiv w:val="1"/>
      <w:marLeft w:val="0"/>
      <w:marRight w:val="0"/>
      <w:marTop w:val="0"/>
      <w:marBottom w:val="0"/>
      <w:divBdr>
        <w:top w:val="none" w:sz="0" w:space="0" w:color="auto"/>
        <w:left w:val="none" w:sz="0" w:space="0" w:color="auto"/>
        <w:bottom w:val="none" w:sz="0" w:space="0" w:color="auto"/>
        <w:right w:val="none" w:sz="0" w:space="0" w:color="auto"/>
      </w:divBdr>
    </w:div>
    <w:div w:id="20421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png"/><Relationship Id="rId3" Type="http://schemas.openxmlformats.org/officeDocument/2006/relationships/image" Target="media/image7.png"/><Relationship Id="rId7" Type="http://schemas.openxmlformats.org/officeDocument/2006/relationships/image" Target="media/image11.png"/><Relationship Id="rId12" Type="http://schemas.openxmlformats.org/officeDocument/2006/relationships/image" Target="media/image16.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5.png"/><Relationship Id="rId5" Type="http://schemas.openxmlformats.org/officeDocument/2006/relationships/image" Target="media/image9.pn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SFG_v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714056EC81E458273E8E17821EC69" ma:contentTypeVersion="14" ma:contentTypeDescription="Create a new document." ma:contentTypeScope="" ma:versionID="a407fc26617f6a829ab9ce11a05f02a1">
  <xsd:schema xmlns:xsd="http://www.w3.org/2001/XMLSchema" xmlns:xs="http://www.w3.org/2001/XMLSchema" xmlns:p="http://schemas.microsoft.com/office/2006/metadata/properties" xmlns:ns3="d0a13d2a-1219-4ac2-9282-2d5cd33010fd" xmlns:ns4="c3d0219c-0493-4db8-aa64-7ab3ea24e5f2" targetNamespace="http://schemas.microsoft.com/office/2006/metadata/properties" ma:root="true" ma:fieldsID="a6fcda21cbcff0fcbb54d743e49c7ccf" ns3:_="" ns4:_="">
    <xsd:import namespace="d0a13d2a-1219-4ac2-9282-2d5cd33010fd"/>
    <xsd:import namespace="c3d0219c-0493-4db8-aa64-7ab3ea24e5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13d2a-1219-4ac2-9282-2d5cd3301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d0219c-0493-4db8-aa64-7ab3ea24e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A56AC-4A5E-4F36-940A-0071ECBA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13d2a-1219-4ac2-9282-2d5cd33010fd"/>
    <ds:schemaRef ds:uri="c3d0219c-0493-4db8-aa64-7ab3ea24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38E07-2A1E-41CB-A275-48B1F81B243C}">
  <ds:schemaRefs>
    <ds:schemaRef ds:uri="http://schemas.openxmlformats.org/officeDocument/2006/bibliography"/>
  </ds:schemaRefs>
</ds:datastoreItem>
</file>

<file path=customXml/itemProps3.xml><?xml version="1.0" encoding="utf-8"?>
<ds:datastoreItem xmlns:ds="http://schemas.openxmlformats.org/officeDocument/2006/customXml" ds:itemID="{D34EF419-9213-413A-97B7-03CFCEAE0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D7B559-6556-4407-9F83-08FA1B50D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535</Words>
  <Characters>3054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Hennelly</dc:creator>
  <cp:lastModifiedBy>Samia Khan</cp:lastModifiedBy>
  <cp:revision>2</cp:revision>
  <cp:lastPrinted>2017-02-01T08:48:00Z</cp:lastPrinted>
  <dcterms:created xsi:type="dcterms:W3CDTF">2021-10-04T08:18:00Z</dcterms:created>
  <dcterms:modified xsi:type="dcterms:W3CDTF">2021-10-04T08:18:00Z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0x010100912714056EC81E458273E8E17821EC69</vt:lpwstr>
  </property>
</Properties>
</file>